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7927" w14:textId="77777777" w:rsidR="00B817F9" w:rsidRPr="009254E5" w:rsidRDefault="00C04AAC" w:rsidP="009254E5">
      <w:pPr>
        <w:spacing w:line="276" w:lineRule="auto"/>
        <w:jc w:val="center"/>
        <w:rPr>
          <w:rFonts w:ascii="Times New Roman" w:hAnsi="Times New Roman" w:cs="Times New Roman"/>
          <w:b/>
          <w:u w:val="single"/>
          <w:lang w:val="en-US"/>
        </w:rPr>
      </w:pPr>
      <w:r w:rsidRPr="009254E5">
        <w:rPr>
          <w:rFonts w:ascii="Times New Roman" w:hAnsi="Times New Roman" w:cs="Times New Roman"/>
          <w:b/>
          <w:u w:val="single"/>
          <w:lang w:val="en-US"/>
        </w:rPr>
        <w:t>IQAC, Govt. Aizawl West College</w:t>
      </w:r>
    </w:p>
    <w:p w14:paraId="1F27A7FC" w14:textId="3E99B711" w:rsidR="00C04AAC" w:rsidRPr="009254E5" w:rsidRDefault="00C04AAC" w:rsidP="009254E5">
      <w:pPr>
        <w:spacing w:line="276" w:lineRule="auto"/>
        <w:jc w:val="center"/>
        <w:rPr>
          <w:rFonts w:ascii="Times New Roman" w:hAnsi="Times New Roman" w:cs="Times New Roman"/>
          <w:b/>
          <w:u w:val="single"/>
          <w:lang w:val="en-US"/>
        </w:rPr>
      </w:pPr>
      <w:r w:rsidRPr="009254E5">
        <w:rPr>
          <w:rFonts w:ascii="Times New Roman" w:hAnsi="Times New Roman" w:cs="Times New Roman"/>
          <w:b/>
          <w:u w:val="single"/>
          <w:lang w:val="en-US"/>
        </w:rPr>
        <w:t>Action Plan – January</w:t>
      </w:r>
      <w:r w:rsidR="009254E5">
        <w:rPr>
          <w:rFonts w:ascii="Times New Roman" w:hAnsi="Times New Roman" w:cs="Times New Roman"/>
          <w:b/>
          <w:u w:val="single"/>
          <w:lang w:val="en-US"/>
        </w:rPr>
        <w:t xml:space="preserve"> 2020</w:t>
      </w:r>
      <w:r w:rsidRPr="009254E5">
        <w:rPr>
          <w:rFonts w:ascii="Times New Roman" w:hAnsi="Times New Roman" w:cs="Times New Roman"/>
          <w:b/>
          <w:u w:val="single"/>
          <w:lang w:val="en-US"/>
        </w:rPr>
        <w:t xml:space="preserve"> - December 2020</w:t>
      </w:r>
    </w:p>
    <w:p w14:paraId="4F6427B7" w14:textId="77777777" w:rsidR="00C04AAC" w:rsidRPr="009254E5" w:rsidRDefault="00C04AAC" w:rsidP="009254E5">
      <w:pPr>
        <w:spacing w:line="276" w:lineRule="auto"/>
        <w:rPr>
          <w:rFonts w:ascii="Times New Roman" w:hAnsi="Times New Roman" w:cs="Times New Roman"/>
          <w:lang w:val="en-US"/>
        </w:rPr>
      </w:pPr>
    </w:p>
    <w:p w14:paraId="50548806" w14:textId="77777777" w:rsidR="00C04AAC" w:rsidRPr="009254E5" w:rsidRDefault="00C04AAC" w:rsidP="009254E5">
      <w:pPr>
        <w:spacing w:line="276" w:lineRule="auto"/>
        <w:rPr>
          <w:rFonts w:ascii="Times New Roman" w:hAnsi="Times New Roman" w:cs="Times New Roman"/>
          <w:lang w:val="en-US"/>
        </w:rPr>
      </w:pPr>
    </w:p>
    <w:tbl>
      <w:tblPr>
        <w:tblStyle w:val="TableGrid"/>
        <w:tblW w:w="0" w:type="auto"/>
        <w:tblLook w:val="04A0" w:firstRow="1" w:lastRow="0" w:firstColumn="1" w:lastColumn="0" w:noHBand="0" w:noVBand="1"/>
      </w:tblPr>
      <w:tblGrid>
        <w:gridCol w:w="704"/>
        <w:gridCol w:w="3544"/>
        <w:gridCol w:w="4762"/>
      </w:tblGrid>
      <w:tr w:rsidR="00C04AAC" w:rsidRPr="009254E5" w14:paraId="0A7BB987" w14:textId="77777777" w:rsidTr="00C04AAC">
        <w:tc>
          <w:tcPr>
            <w:tcW w:w="704" w:type="dxa"/>
          </w:tcPr>
          <w:p w14:paraId="55F32146"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Sl No</w:t>
            </w:r>
          </w:p>
        </w:tc>
        <w:tc>
          <w:tcPr>
            <w:tcW w:w="3544" w:type="dxa"/>
          </w:tcPr>
          <w:p w14:paraId="6B506520"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Name of the Cell</w:t>
            </w:r>
          </w:p>
        </w:tc>
        <w:tc>
          <w:tcPr>
            <w:tcW w:w="4762" w:type="dxa"/>
          </w:tcPr>
          <w:p w14:paraId="06446FA5"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Action Plans</w:t>
            </w:r>
          </w:p>
        </w:tc>
      </w:tr>
      <w:tr w:rsidR="00C04AAC" w:rsidRPr="009254E5" w14:paraId="3E61B47C" w14:textId="77777777" w:rsidTr="00C04AAC">
        <w:tc>
          <w:tcPr>
            <w:tcW w:w="704" w:type="dxa"/>
          </w:tcPr>
          <w:p w14:paraId="47892671"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1</w:t>
            </w:r>
          </w:p>
        </w:tc>
        <w:tc>
          <w:tcPr>
            <w:tcW w:w="3544" w:type="dxa"/>
          </w:tcPr>
          <w:p w14:paraId="739491F1"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Information and Technology Cell</w:t>
            </w:r>
          </w:p>
        </w:tc>
        <w:tc>
          <w:tcPr>
            <w:tcW w:w="4762" w:type="dxa"/>
          </w:tcPr>
          <w:p w14:paraId="25AFC30A" w14:textId="77777777" w:rsidR="00C04AAC" w:rsidRPr="009254E5" w:rsidRDefault="00C04AAC" w:rsidP="009254E5">
            <w:pPr>
              <w:pStyle w:val="ListParagraph"/>
              <w:numPr>
                <w:ilvl w:val="0"/>
                <w:numId w:val="1"/>
              </w:numPr>
              <w:spacing w:line="276" w:lineRule="auto"/>
              <w:rPr>
                <w:rFonts w:ascii="Times New Roman" w:hAnsi="Times New Roman" w:cs="Times New Roman"/>
                <w:lang w:val="en-US"/>
              </w:rPr>
            </w:pPr>
            <w:r w:rsidRPr="009254E5">
              <w:rPr>
                <w:rFonts w:ascii="Times New Roman" w:hAnsi="Times New Roman" w:cs="Times New Roman"/>
                <w:lang w:val="en-US"/>
              </w:rPr>
              <w:t>Maintenance and upgradation of college website.</w:t>
            </w:r>
          </w:p>
          <w:p w14:paraId="62DA0D1B" w14:textId="77777777" w:rsidR="00C04AAC" w:rsidRPr="009254E5" w:rsidRDefault="00C04AAC" w:rsidP="009254E5">
            <w:pPr>
              <w:pStyle w:val="ListParagraph"/>
              <w:numPr>
                <w:ilvl w:val="0"/>
                <w:numId w:val="1"/>
              </w:numPr>
              <w:spacing w:line="276" w:lineRule="auto"/>
              <w:rPr>
                <w:rFonts w:ascii="Times New Roman" w:hAnsi="Times New Roman" w:cs="Times New Roman"/>
                <w:lang w:val="en-US"/>
              </w:rPr>
            </w:pPr>
            <w:r w:rsidRPr="009254E5">
              <w:rPr>
                <w:rFonts w:ascii="Times New Roman" w:hAnsi="Times New Roman" w:cs="Times New Roman"/>
                <w:lang w:val="en-US"/>
              </w:rPr>
              <w:t>To organize IT awareness campaign during March 2020.</w:t>
            </w:r>
          </w:p>
          <w:p w14:paraId="6235A0AB" w14:textId="77777777" w:rsidR="00C04AAC" w:rsidRPr="009254E5" w:rsidRDefault="00C04AAC" w:rsidP="009254E5">
            <w:pPr>
              <w:pStyle w:val="ListParagraph"/>
              <w:numPr>
                <w:ilvl w:val="0"/>
                <w:numId w:val="1"/>
              </w:numPr>
              <w:spacing w:line="276" w:lineRule="auto"/>
              <w:rPr>
                <w:rFonts w:ascii="Times New Roman" w:hAnsi="Times New Roman" w:cs="Times New Roman"/>
                <w:lang w:val="en-US"/>
              </w:rPr>
            </w:pPr>
            <w:r w:rsidRPr="009254E5">
              <w:rPr>
                <w:rFonts w:ascii="Times New Roman" w:hAnsi="Times New Roman" w:cs="Times New Roman"/>
                <w:lang w:val="en-US"/>
              </w:rPr>
              <w:t>To organize college level seminar on ‘Cyber Crime’.</w:t>
            </w:r>
          </w:p>
        </w:tc>
      </w:tr>
      <w:tr w:rsidR="00C04AAC" w:rsidRPr="009254E5" w14:paraId="471ECB28" w14:textId="77777777" w:rsidTr="00C04AAC">
        <w:tc>
          <w:tcPr>
            <w:tcW w:w="704" w:type="dxa"/>
          </w:tcPr>
          <w:p w14:paraId="4555D642"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2</w:t>
            </w:r>
          </w:p>
        </w:tc>
        <w:tc>
          <w:tcPr>
            <w:tcW w:w="3544" w:type="dxa"/>
          </w:tcPr>
          <w:p w14:paraId="09097A52"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Academic Interaction Cell</w:t>
            </w:r>
          </w:p>
        </w:tc>
        <w:tc>
          <w:tcPr>
            <w:tcW w:w="4762" w:type="dxa"/>
          </w:tcPr>
          <w:p w14:paraId="4C631A0A" w14:textId="77777777" w:rsidR="00C04AAC" w:rsidRPr="009254E5" w:rsidRDefault="00466325" w:rsidP="009254E5">
            <w:pPr>
              <w:pStyle w:val="ListParagraph"/>
              <w:numPr>
                <w:ilvl w:val="0"/>
                <w:numId w:val="6"/>
              </w:numPr>
              <w:spacing w:line="276" w:lineRule="auto"/>
              <w:rPr>
                <w:rFonts w:ascii="Times New Roman" w:hAnsi="Times New Roman" w:cs="Times New Roman"/>
                <w:lang w:val="en-US"/>
              </w:rPr>
            </w:pPr>
            <w:r w:rsidRPr="009254E5">
              <w:rPr>
                <w:rFonts w:ascii="Times New Roman" w:hAnsi="Times New Roman" w:cs="Times New Roman"/>
                <w:lang w:val="en-US"/>
              </w:rPr>
              <w:t>To organize seminar on Intellectual Property Rights for the faculty members.</w:t>
            </w:r>
          </w:p>
          <w:p w14:paraId="389A1785" w14:textId="77777777" w:rsidR="00466325" w:rsidRPr="009254E5" w:rsidRDefault="00466325" w:rsidP="009254E5">
            <w:pPr>
              <w:pStyle w:val="ListParagraph"/>
              <w:numPr>
                <w:ilvl w:val="0"/>
                <w:numId w:val="6"/>
              </w:numPr>
              <w:spacing w:line="276" w:lineRule="auto"/>
              <w:rPr>
                <w:rFonts w:ascii="Times New Roman" w:hAnsi="Times New Roman" w:cs="Times New Roman"/>
                <w:lang w:val="en-US"/>
              </w:rPr>
            </w:pPr>
            <w:r w:rsidRPr="009254E5">
              <w:rPr>
                <w:rFonts w:ascii="Times New Roman" w:hAnsi="Times New Roman" w:cs="Times New Roman"/>
                <w:lang w:val="en-US"/>
              </w:rPr>
              <w:t>To organize field visit of Gilead School by the core students of Education Department.</w:t>
            </w:r>
          </w:p>
          <w:p w14:paraId="2F85F402" w14:textId="77777777" w:rsidR="00466325" w:rsidRPr="009254E5" w:rsidRDefault="00466325" w:rsidP="009254E5">
            <w:pPr>
              <w:pStyle w:val="ListParagraph"/>
              <w:numPr>
                <w:ilvl w:val="0"/>
                <w:numId w:val="6"/>
              </w:numPr>
              <w:spacing w:line="276" w:lineRule="auto"/>
              <w:rPr>
                <w:rFonts w:ascii="Times New Roman" w:hAnsi="Times New Roman" w:cs="Times New Roman"/>
                <w:lang w:val="en-US"/>
              </w:rPr>
            </w:pPr>
            <w:r w:rsidRPr="009254E5">
              <w:rPr>
                <w:rFonts w:ascii="Times New Roman" w:hAnsi="Times New Roman" w:cs="Times New Roman"/>
                <w:lang w:val="en-US"/>
              </w:rPr>
              <w:t>To organize seminar on current issues at least four times during the academic session in collaboration with MCTA, Govt. Aizawl West College Branch.</w:t>
            </w:r>
          </w:p>
          <w:p w14:paraId="21B3274F" w14:textId="77777777" w:rsidR="00466325" w:rsidRPr="009254E5" w:rsidRDefault="00466325" w:rsidP="009254E5">
            <w:pPr>
              <w:pStyle w:val="ListParagraph"/>
              <w:numPr>
                <w:ilvl w:val="0"/>
                <w:numId w:val="6"/>
              </w:numPr>
              <w:spacing w:line="276" w:lineRule="auto"/>
              <w:rPr>
                <w:rFonts w:ascii="Times New Roman" w:hAnsi="Times New Roman" w:cs="Times New Roman"/>
                <w:lang w:val="en-US"/>
              </w:rPr>
            </w:pPr>
            <w:r w:rsidRPr="009254E5">
              <w:rPr>
                <w:rFonts w:ascii="Times New Roman" w:hAnsi="Times New Roman" w:cs="Times New Roman"/>
                <w:lang w:val="en-US"/>
              </w:rPr>
              <w:t>To organize National/State Seminar by any department.</w:t>
            </w:r>
          </w:p>
          <w:p w14:paraId="4BA6552F" w14:textId="3A4AE63C" w:rsidR="00466325" w:rsidRPr="009254E5" w:rsidRDefault="00466325" w:rsidP="009254E5">
            <w:pPr>
              <w:pStyle w:val="ListParagraph"/>
              <w:numPr>
                <w:ilvl w:val="0"/>
                <w:numId w:val="6"/>
              </w:numPr>
              <w:spacing w:line="276" w:lineRule="auto"/>
              <w:rPr>
                <w:rFonts w:ascii="Times New Roman" w:hAnsi="Times New Roman" w:cs="Times New Roman"/>
                <w:lang w:val="en-US"/>
              </w:rPr>
            </w:pPr>
            <w:r w:rsidRPr="009254E5">
              <w:rPr>
                <w:rFonts w:ascii="Times New Roman" w:hAnsi="Times New Roman" w:cs="Times New Roman"/>
                <w:lang w:val="en-US"/>
              </w:rPr>
              <w:t>Organizing an inter-department interaction programme for core students in the college.</w:t>
            </w:r>
          </w:p>
        </w:tc>
      </w:tr>
      <w:tr w:rsidR="00C04AAC" w:rsidRPr="009254E5" w14:paraId="044FEC92" w14:textId="77777777" w:rsidTr="00C04AAC">
        <w:tc>
          <w:tcPr>
            <w:tcW w:w="704" w:type="dxa"/>
          </w:tcPr>
          <w:p w14:paraId="0364AAA2" w14:textId="70F7D0D2"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3</w:t>
            </w:r>
          </w:p>
        </w:tc>
        <w:tc>
          <w:tcPr>
            <w:tcW w:w="3544" w:type="dxa"/>
          </w:tcPr>
          <w:p w14:paraId="47F2A7F2"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Research Project and Documentation Cell</w:t>
            </w:r>
          </w:p>
        </w:tc>
        <w:tc>
          <w:tcPr>
            <w:tcW w:w="4762" w:type="dxa"/>
          </w:tcPr>
          <w:p w14:paraId="6D6C5649" w14:textId="77777777" w:rsidR="00C04AAC" w:rsidRPr="009254E5" w:rsidRDefault="00466325" w:rsidP="009254E5">
            <w:pPr>
              <w:pStyle w:val="ListParagraph"/>
              <w:numPr>
                <w:ilvl w:val="0"/>
                <w:numId w:val="8"/>
              </w:numPr>
              <w:spacing w:line="276" w:lineRule="auto"/>
              <w:rPr>
                <w:rFonts w:ascii="Times New Roman" w:hAnsi="Times New Roman" w:cs="Times New Roman"/>
                <w:lang w:val="en-US"/>
              </w:rPr>
            </w:pPr>
            <w:r w:rsidRPr="009254E5">
              <w:rPr>
                <w:rFonts w:ascii="Times New Roman" w:hAnsi="Times New Roman" w:cs="Times New Roman"/>
                <w:lang w:val="en-US"/>
              </w:rPr>
              <w:t xml:space="preserve">To collaborate with the State Department having research activities including talks and seminars. </w:t>
            </w:r>
          </w:p>
          <w:p w14:paraId="0EC92F3D" w14:textId="77777777" w:rsidR="00466325" w:rsidRPr="009254E5" w:rsidRDefault="00466325" w:rsidP="009254E5">
            <w:pPr>
              <w:pStyle w:val="ListParagraph"/>
              <w:numPr>
                <w:ilvl w:val="0"/>
                <w:numId w:val="8"/>
              </w:numPr>
              <w:spacing w:line="276" w:lineRule="auto"/>
              <w:rPr>
                <w:rFonts w:ascii="Times New Roman" w:hAnsi="Times New Roman" w:cs="Times New Roman"/>
                <w:lang w:val="en-US"/>
              </w:rPr>
            </w:pPr>
            <w:r w:rsidRPr="009254E5">
              <w:rPr>
                <w:rFonts w:ascii="Times New Roman" w:hAnsi="Times New Roman" w:cs="Times New Roman"/>
                <w:lang w:val="en-US"/>
              </w:rPr>
              <w:t>To focus on various action research and foster research interest among the faculty.</w:t>
            </w:r>
          </w:p>
          <w:p w14:paraId="51EB6E89" w14:textId="77777777" w:rsidR="00466325" w:rsidRPr="009254E5" w:rsidRDefault="00466325" w:rsidP="009254E5">
            <w:pPr>
              <w:pStyle w:val="ListParagraph"/>
              <w:numPr>
                <w:ilvl w:val="0"/>
                <w:numId w:val="8"/>
              </w:numPr>
              <w:spacing w:line="276" w:lineRule="auto"/>
              <w:rPr>
                <w:rFonts w:ascii="Times New Roman" w:hAnsi="Times New Roman" w:cs="Times New Roman"/>
                <w:lang w:val="en-US"/>
              </w:rPr>
            </w:pPr>
            <w:r w:rsidRPr="009254E5">
              <w:rPr>
                <w:rFonts w:ascii="Times New Roman" w:hAnsi="Times New Roman" w:cs="Times New Roman"/>
                <w:lang w:val="en-US"/>
              </w:rPr>
              <w:t>To explore various research funding agencies and disseminating the information among the faculty.</w:t>
            </w:r>
          </w:p>
          <w:p w14:paraId="4321D75D" w14:textId="6F6C8958" w:rsidR="00466325" w:rsidRPr="009254E5" w:rsidRDefault="00466325" w:rsidP="009254E5">
            <w:pPr>
              <w:pStyle w:val="ListParagraph"/>
              <w:numPr>
                <w:ilvl w:val="0"/>
                <w:numId w:val="8"/>
              </w:numPr>
              <w:spacing w:line="276" w:lineRule="auto"/>
              <w:rPr>
                <w:rFonts w:ascii="Times New Roman" w:hAnsi="Times New Roman" w:cs="Times New Roman"/>
                <w:lang w:val="en-US"/>
              </w:rPr>
            </w:pPr>
            <w:r w:rsidRPr="009254E5">
              <w:rPr>
                <w:rFonts w:ascii="Times New Roman" w:hAnsi="Times New Roman" w:cs="Times New Roman"/>
                <w:lang w:val="en-US"/>
              </w:rPr>
              <w:t xml:space="preserve">As part of documentation, maintenance of proper register for students placement and profile to be taken up. </w:t>
            </w:r>
          </w:p>
        </w:tc>
      </w:tr>
      <w:tr w:rsidR="00C04AAC" w:rsidRPr="009254E5" w14:paraId="6D23826F" w14:textId="77777777" w:rsidTr="00C04AAC">
        <w:tc>
          <w:tcPr>
            <w:tcW w:w="704" w:type="dxa"/>
          </w:tcPr>
          <w:p w14:paraId="09335218" w14:textId="4FFC6206"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4</w:t>
            </w:r>
          </w:p>
        </w:tc>
        <w:tc>
          <w:tcPr>
            <w:tcW w:w="3544" w:type="dxa"/>
          </w:tcPr>
          <w:p w14:paraId="10E106EA"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Grievance Redressal Committee</w:t>
            </w:r>
          </w:p>
        </w:tc>
        <w:tc>
          <w:tcPr>
            <w:tcW w:w="4762" w:type="dxa"/>
          </w:tcPr>
          <w:p w14:paraId="7C241D54" w14:textId="77777777" w:rsidR="00C04AAC" w:rsidRPr="009254E5" w:rsidRDefault="00466325" w:rsidP="009254E5">
            <w:pPr>
              <w:pStyle w:val="ListParagraph"/>
              <w:numPr>
                <w:ilvl w:val="0"/>
                <w:numId w:val="7"/>
              </w:numPr>
              <w:spacing w:line="276" w:lineRule="auto"/>
              <w:jc w:val="both"/>
              <w:rPr>
                <w:rFonts w:ascii="Times New Roman" w:hAnsi="Times New Roman" w:cs="Times New Roman"/>
                <w:lang w:val="en-US"/>
              </w:rPr>
            </w:pPr>
            <w:r w:rsidRPr="009254E5">
              <w:rPr>
                <w:rFonts w:ascii="Times New Roman" w:hAnsi="Times New Roman" w:cs="Times New Roman"/>
                <w:lang w:val="en-US"/>
              </w:rPr>
              <w:t>Awareness campaign to be held at every class within February 2020.</w:t>
            </w:r>
          </w:p>
          <w:p w14:paraId="181C5559" w14:textId="25A31D31" w:rsidR="00466325" w:rsidRPr="00FF73E7" w:rsidRDefault="00466325" w:rsidP="009254E5">
            <w:pPr>
              <w:pStyle w:val="ListParagraph"/>
              <w:numPr>
                <w:ilvl w:val="0"/>
                <w:numId w:val="7"/>
              </w:numPr>
              <w:spacing w:line="276" w:lineRule="auto"/>
              <w:jc w:val="both"/>
              <w:rPr>
                <w:rFonts w:ascii="Times New Roman" w:hAnsi="Times New Roman" w:cs="Times New Roman"/>
                <w:lang w:val="en-US"/>
              </w:rPr>
            </w:pPr>
            <w:r w:rsidRPr="00FF73E7">
              <w:rPr>
                <w:rFonts w:ascii="Times New Roman" w:hAnsi="Times New Roman" w:cs="Times New Roman"/>
                <w:lang w:val="en-US"/>
              </w:rPr>
              <w:t>Noti</w:t>
            </w:r>
            <w:r w:rsidR="00FF73E7">
              <w:rPr>
                <w:rFonts w:ascii="Times New Roman" w:hAnsi="Times New Roman" w:cs="Times New Roman"/>
                <w:lang w:val="en-US"/>
              </w:rPr>
              <w:t>fications</w:t>
            </w:r>
            <w:r w:rsidRPr="00FF73E7">
              <w:rPr>
                <w:rFonts w:ascii="Times New Roman" w:hAnsi="Times New Roman" w:cs="Times New Roman"/>
                <w:lang w:val="en-US"/>
              </w:rPr>
              <w:t xml:space="preserve"> may be placed at the appropriate place.</w:t>
            </w:r>
          </w:p>
          <w:p w14:paraId="29252939" w14:textId="77777777" w:rsidR="00466325" w:rsidRPr="009254E5" w:rsidRDefault="00466325" w:rsidP="009254E5">
            <w:pPr>
              <w:pStyle w:val="ListParagraph"/>
              <w:numPr>
                <w:ilvl w:val="0"/>
                <w:numId w:val="7"/>
              </w:numPr>
              <w:spacing w:line="276" w:lineRule="auto"/>
              <w:jc w:val="both"/>
              <w:rPr>
                <w:rFonts w:ascii="Times New Roman" w:hAnsi="Times New Roman" w:cs="Times New Roman"/>
                <w:lang w:val="en-US"/>
              </w:rPr>
            </w:pPr>
            <w:r w:rsidRPr="009254E5">
              <w:rPr>
                <w:rFonts w:ascii="Times New Roman" w:hAnsi="Times New Roman" w:cs="Times New Roman"/>
                <w:lang w:val="en-US"/>
              </w:rPr>
              <w:lastRenderedPageBreak/>
              <w:t>Student’s admission complaints may be redressed by the cell.</w:t>
            </w:r>
          </w:p>
          <w:p w14:paraId="3C351A39" w14:textId="77777777" w:rsidR="00466325" w:rsidRPr="009254E5" w:rsidRDefault="00466325" w:rsidP="009254E5">
            <w:pPr>
              <w:pStyle w:val="ListParagraph"/>
              <w:numPr>
                <w:ilvl w:val="0"/>
                <w:numId w:val="7"/>
              </w:numPr>
              <w:spacing w:line="276" w:lineRule="auto"/>
              <w:rPr>
                <w:rFonts w:ascii="Times New Roman" w:hAnsi="Times New Roman" w:cs="Times New Roman"/>
                <w:lang w:val="en-US"/>
              </w:rPr>
            </w:pPr>
            <w:r w:rsidRPr="009254E5">
              <w:rPr>
                <w:rFonts w:ascii="Times New Roman" w:hAnsi="Times New Roman" w:cs="Times New Roman"/>
                <w:lang w:val="en-US"/>
              </w:rPr>
              <w:t xml:space="preserve">Prospectus of the new session 2020-2021 may be prepared and checked. </w:t>
            </w:r>
          </w:p>
          <w:p w14:paraId="4ED7CBC4" w14:textId="77777777" w:rsidR="00466325" w:rsidRPr="009254E5" w:rsidRDefault="00466325" w:rsidP="009254E5">
            <w:pPr>
              <w:pStyle w:val="ListParagraph"/>
              <w:numPr>
                <w:ilvl w:val="0"/>
                <w:numId w:val="7"/>
              </w:numPr>
              <w:spacing w:line="276" w:lineRule="auto"/>
              <w:rPr>
                <w:rFonts w:ascii="Times New Roman" w:hAnsi="Times New Roman" w:cs="Times New Roman"/>
                <w:lang w:val="en-US"/>
              </w:rPr>
            </w:pPr>
            <w:r w:rsidRPr="009254E5">
              <w:rPr>
                <w:rFonts w:ascii="Times New Roman" w:hAnsi="Times New Roman" w:cs="Times New Roman"/>
                <w:lang w:val="en-US"/>
              </w:rPr>
              <w:t xml:space="preserve">Admission procedure and criteria for the new session 2020-2021 may be prepared. </w:t>
            </w:r>
          </w:p>
          <w:p w14:paraId="23D2E838" w14:textId="6A201B90" w:rsidR="00466325" w:rsidRPr="009254E5" w:rsidRDefault="00466325" w:rsidP="009254E5">
            <w:pPr>
              <w:pStyle w:val="ListParagraph"/>
              <w:numPr>
                <w:ilvl w:val="0"/>
                <w:numId w:val="7"/>
              </w:numPr>
              <w:spacing w:line="276" w:lineRule="auto"/>
              <w:rPr>
                <w:rFonts w:ascii="Times New Roman" w:hAnsi="Times New Roman" w:cs="Times New Roman"/>
                <w:lang w:val="en-US"/>
              </w:rPr>
            </w:pPr>
            <w:r w:rsidRPr="009254E5">
              <w:rPr>
                <w:rFonts w:ascii="Times New Roman" w:hAnsi="Times New Roman" w:cs="Times New Roman"/>
                <w:lang w:val="en-US"/>
              </w:rPr>
              <w:t>University Examination Rules and Regulations may be thoroughly studied for compliance.</w:t>
            </w:r>
          </w:p>
        </w:tc>
      </w:tr>
      <w:tr w:rsidR="00C04AAC" w:rsidRPr="009254E5" w14:paraId="7F47B39E" w14:textId="77777777" w:rsidTr="00C04AAC">
        <w:trPr>
          <w:trHeight w:val="297"/>
        </w:trPr>
        <w:tc>
          <w:tcPr>
            <w:tcW w:w="704" w:type="dxa"/>
          </w:tcPr>
          <w:p w14:paraId="064FD137" w14:textId="47B0F126"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lastRenderedPageBreak/>
              <w:t>5</w:t>
            </w:r>
          </w:p>
        </w:tc>
        <w:tc>
          <w:tcPr>
            <w:tcW w:w="3544" w:type="dxa"/>
          </w:tcPr>
          <w:p w14:paraId="3F19EC3E"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Career and Placement Cell</w:t>
            </w:r>
          </w:p>
        </w:tc>
        <w:tc>
          <w:tcPr>
            <w:tcW w:w="4762" w:type="dxa"/>
          </w:tcPr>
          <w:p w14:paraId="2EAFB5B5" w14:textId="77777777" w:rsidR="00C04AAC" w:rsidRPr="009254E5" w:rsidRDefault="00466325" w:rsidP="009254E5">
            <w:pPr>
              <w:pStyle w:val="ListParagraph"/>
              <w:numPr>
                <w:ilvl w:val="0"/>
                <w:numId w:val="10"/>
              </w:numPr>
              <w:spacing w:line="276" w:lineRule="auto"/>
              <w:rPr>
                <w:rFonts w:ascii="Times New Roman" w:hAnsi="Times New Roman" w:cs="Times New Roman"/>
                <w:lang w:val="en-US"/>
              </w:rPr>
            </w:pPr>
            <w:r w:rsidRPr="009254E5">
              <w:rPr>
                <w:rFonts w:ascii="Times New Roman" w:hAnsi="Times New Roman" w:cs="Times New Roman"/>
                <w:lang w:val="en-US"/>
              </w:rPr>
              <w:t>To organize career guidance programme for the out-going students (6</w:t>
            </w:r>
            <w:r w:rsidRPr="009254E5">
              <w:rPr>
                <w:rFonts w:ascii="Times New Roman" w:hAnsi="Times New Roman" w:cs="Times New Roman"/>
                <w:vertAlign w:val="superscript"/>
                <w:lang w:val="en-US"/>
              </w:rPr>
              <w:t>th</w:t>
            </w:r>
            <w:r w:rsidRPr="009254E5">
              <w:rPr>
                <w:rFonts w:ascii="Times New Roman" w:hAnsi="Times New Roman" w:cs="Times New Roman"/>
                <w:lang w:val="en-US"/>
              </w:rPr>
              <w:t xml:space="preserve"> Semester).</w:t>
            </w:r>
          </w:p>
          <w:p w14:paraId="51803E8C" w14:textId="77777777" w:rsidR="00466325" w:rsidRPr="009254E5" w:rsidRDefault="00466325" w:rsidP="009254E5">
            <w:pPr>
              <w:pStyle w:val="ListParagraph"/>
              <w:numPr>
                <w:ilvl w:val="0"/>
                <w:numId w:val="10"/>
              </w:numPr>
              <w:spacing w:line="276" w:lineRule="auto"/>
              <w:rPr>
                <w:rFonts w:ascii="Times New Roman" w:hAnsi="Times New Roman" w:cs="Times New Roman"/>
                <w:lang w:val="en-US"/>
              </w:rPr>
            </w:pPr>
            <w:r w:rsidRPr="009254E5">
              <w:rPr>
                <w:rFonts w:ascii="Times New Roman" w:hAnsi="Times New Roman" w:cs="Times New Roman"/>
                <w:lang w:val="en-US"/>
              </w:rPr>
              <w:t>To link with industries/agencies for internship.</w:t>
            </w:r>
          </w:p>
          <w:p w14:paraId="79B402D1" w14:textId="77777777" w:rsidR="00466325" w:rsidRPr="009254E5" w:rsidRDefault="00466325" w:rsidP="009254E5">
            <w:pPr>
              <w:pStyle w:val="ListParagraph"/>
              <w:numPr>
                <w:ilvl w:val="0"/>
                <w:numId w:val="10"/>
              </w:numPr>
              <w:spacing w:line="276" w:lineRule="auto"/>
              <w:rPr>
                <w:rFonts w:ascii="Times New Roman" w:hAnsi="Times New Roman" w:cs="Times New Roman"/>
                <w:lang w:val="en-US"/>
              </w:rPr>
            </w:pPr>
            <w:r w:rsidRPr="009254E5">
              <w:rPr>
                <w:rFonts w:ascii="Times New Roman" w:hAnsi="Times New Roman" w:cs="Times New Roman"/>
                <w:lang w:val="en-US"/>
              </w:rPr>
              <w:t>To make/keep records of students who pursue higher studies.</w:t>
            </w:r>
          </w:p>
          <w:p w14:paraId="1AEEEC44" w14:textId="77777777" w:rsidR="00466325" w:rsidRPr="009254E5" w:rsidRDefault="00466325" w:rsidP="009254E5">
            <w:pPr>
              <w:pStyle w:val="ListParagraph"/>
              <w:numPr>
                <w:ilvl w:val="0"/>
                <w:numId w:val="10"/>
              </w:numPr>
              <w:spacing w:line="276" w:lineRule="auto"/>
              <w:rPr>
                <w:rFonts w:ascii="Times New Roman" w:hAnsi="Times New Roman" w:cs="Times New Roman"/>
                <w:lang w:val="en-US"/>
              </w:rPr>
            </w:pPr>
            <w:r w:rsidRPr="009254E5">
              <w:rPr>
                <w:rFonts w:ascii="Times New Roman" w:hAnsi="Times New Roman" w:cs="Times New Roman"/>
                <w:lang w:val="en-US"/>
              </w:rPr>
              <w:t>To record placement of passed out students.</w:t>
            </w:r>
          </w:p>
          <w:p w14:paraId="6088E861" w14:textId="73BDBE69" w:rsidR="00466325" w:rsidRPr="009254E5" w:rsidRDefault="00466325" w:rsidP="009254E5">
            <w:pPr>
              <w:pStyle w:val="ListParagraph"/>
              <w:numPr>
                <w:ilvl w:val="0"/>
                <w:numId w:val="10"/>
              </w:numPr>
              <w:spacing w:line="276" w:lineRule="auto"/>
              <w:rPr>
                <w:rFonts w:ascii="Times New Roman" w:hAnsi="Times New Roman" w:cs="Times New Roman"/>
                <w:lang w:val="en-US"/>
              </w:rPr>
            </w:pPr>
            <w:r w:rsidRPr="009254E5">
              <w:rPr>
                <w:rFonts w:ascii="Times New Roman" w:hAnsi="Times New Roman" w:cs="Times New Roman"/>
                <w:lang w:val="en-US"/>
              </w:rPr>
              <w:t xml:space="preserve">To make arrangements with the Coaching centers that make use of the college infrastructure for enrolment of the college students in their center free-of-cost. </w:t>
            </w:r>
          </w:p>
        </w:tc>
      </w:tr>
      <w:tr w:rsidR="00C04AAC" w:rsidRPr="009254E5" w14:paraId="78C0DF02" w14:textId="77777777" w:rsidTr="00C04AAC">
        <w:tc>
          <w:tcPr>
            <w:tcW w:w="704" w:type="dxa"/>
          </w:tcPr>
          <w:p w14:paraId="7CC2A131" w14:textId="5AEA9AEF"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6</w:t>
            </w:r>
          </w:p>
        </w:tc>
        <w:tc>
          <w:tcPr>
            <w:tcW w:w="3544" w:type="dxa"/>
          </w:tcPr>
          <w:p w14:paraId="51AECB1D"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Counseling Cell</w:t>
            </w:r>
          </w:p>
        </w:tc>
        <w:tc>
          <w:tcPr>
            <w:tcW w:w="4762" w:type="dxa"/>
          </w:tcPr>
          <w:p w14:paraId="39B2EA2F" w14:textId="77777777" w:rsidR="00C04AAC" w:rsidRPr="009254E5" w:rsidRDefault="00C04AAC" w:rsidP="009254E5">
            <w:pPr>
              <w:pStyle w:val="ListParagraph"/>
              <w:numPr>
                <w:ilvl w:val="0"/>
                <w:numId w:val="5"/>
              </w:numPr>
              <w:spacing w:line="276" w:lineRule="auto"/>
              <w:rPr>
                <w:rFonts w:ascii="Times New Roman" w:hAnsi="Times New Roman" w:cs="Times New Roman"/>
                <w:lang w:val="en-US"/>
              </w:rPr>
            </w:pPr>
            <w:r w:rsidRPr="009254E5">
              <w:rPr>
                <w:rFonts w:ascii="Times New Roman" w:hAnsi="Times New Roman" w:cs="Times New Roman"/>
                <w:lang w:val="en-US"/>
              </w:rPr>
              <w:t>To continue counseling those students referred to the cell by the teachers.</w:t>
            </w:r>
          </w:p>
          <w:p w14:paraId="1FCECDF7" w14:textId="77777777" w:rsidR="00C04AAC" w:rsidRPr="009254E5" w:rsidRDefault="00C04AAC" w:rsidP="009254E5">
            <w:pPr>
              <w:pStyle w:val="ListParagraph"/>
              <w:numPr>
                <w:ilvl w:val="0"/>
                <w:numId w:val="5"/>
              </w:numPr>
              <w:spacing w:line="276" w:lineRule="auto"/>
              <w:rPr>
                <w:rFonts w:ascii="Times New Roman" w:hAnsi="Times New Roman" w:cs="Times New Roman"/>
                <w:lang w:val="en-US"/>
              </w:rPr>
            </w:pPr>
            <w:r w:rsidRPr="009254E5">
              <w:rPr>
                <w:rFonts w:ascii="Times New Roman" w:hAnsi="Times New Roman" w:cs="Times New Roman"/>
                <w:lang w:val="en-US"/>
              </w:rPr>
              <w:t>To conduct motivational talk for the students by inviting resource persons.</w:t>
            </w:r>
          </w:p>
          <w:p w14:paraId="5BC03BBE" w14:textId="77777777" w:rsidR="00C04AAC" w:rsidRPr="009254E5" w:rsidRDefault="00C04AAC" w:rsidP="009254E5">
            <w:pPr>
              <w:pStyle w:val="ListParagraph"/>
              <w:numPr>
                <w:ilvl w:val="0"/>
                <w:numId w:val="5"/>
              </w:numPr>
              <w:spacing w:line="276" w:lineRule="auto"/>
              <w:rPr>
                <w:rFonts w:ascii="Times New Roman" w:hAnsi="Times New Roman" w:cs="Times New Roman"/>
                <w:lang w:val="en-US"/>
              </w:rPr>
            </w:pPr>
            <w:r w:rsidRPr="009254E5">
              <w:rPr>
                <w:rFonts w:ascii="Times New Roman" w:hAnsi="Times New Roman" w:cs="Times New Roman"/>
                <w:lang w:val="en-US"/>
              </w:rPr>
              <w:t>To have an awareness programme for the students regarding substance abuse and HIV/AIDS in collaboration with Anti-Ragging Cell.</w:t>
            </w:r>
          </w:p>
        </w:tc>
      </w:tr>
      <w:tr w:rsidR="00C04AAC" w:rsidRPr="009254E5" w14:paraId="26802BB5" w14:textId="77777777" w:rsidTr="00C04AAC">
        <w:tc>
          <w:tcPr>
            <w:tcW w:w="704" w:type="dxa"/>
          </w:tcPr>
          <w:p w14:paraId="1A383AA7"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7</w:t>
            </w:r>
          </w:p>
        </w:tc>
        <w:tc>
          <w:tcPr>
            <w:tcW w:w="3544" w:type="dxa"/>
          </w:tcPr>
          <w:p w14:paraId="7A2ED3EF"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Language Development Cell</w:t>
            </w:r>
          </w:p>
        </w:tc>
        <w:tc>
          <w:tcPr>
            <w:tcW w:w="4762" w:type="dxa"/>
          </w:tcPr>
          <w:p w14:paraId="660ABC26" w14:textId="77777777" w:rsidR="00C04AAC" w:rsidRPr="009254E5" w:rsidRDefault="00466325" w:rsidP="009254E5">
            <w:pPr>
              <w:pStyle w:val="ListParagraph"/>
              <w:numPr>
                <w:ilvl w:val="0"/>
                <w:numId w:val="12"/>
              </w:numPr>
              <w:spacing w:line="276" w:lineRule="auto"/>
              <w:rPr>
                <w:rFonts w:ascii="Times New Roman" w:hAnsi="Times New Roman" w:cs="Times New Roman"/>
                <w:lang w:val="en-US"/>
              </w:rPr>
            </w:pPr>
            <w:r w:rsidRPr="009254E5">
              <w:rPr>
                <w:rFonts w:ascii="Times New Roman" w:hAnsi="Times New Roman" w:cs="Times New Roman"/>
                <w:lang w:val="en-US"/>
              </w:rPr>
              <w:t>To conduct spoken English and Hindi classes for second semester students. Regular classes will be conducted from the month of March till the end of April 2020. The Spoke English classes will be held on Mondays and Tuesdays and classes for Hindi will be held on Thursdays and Fridays. The language laboratory will be utilized for supplementing the lessons taught during the spoken classes.</w:t>
            </w:r>
          </w:p>
          <w:p w14:paraId="2F6EF30B" w14:textId="77777777" w:rsidR="00466325" w:rsidRPr="009254E5" w:rsidRDefault="00466325" w:rsidP="009254E5">
            <w:pPr>
              <w:pStyle w:val="ListParagraph"/>
              <w:numPr>
                <w:ilvl w:val="0"/>
                <w:numId w:val="12"/>
              </w:numPr>
              <w:spacing w:line="276" w:lineRule="auto"/>
              <w:rPr>
                <w:rFonts w:ascii="Times New Roman" w:hAnsi="Times New Roman" w:cs="Times New Roman"/>
                <w:lang w:val="en-US"/>
              </w:rPr>
            </w:pPr>
            <w:r w:rsidRPr="009254E5">
              <w:rPr>
                <w:rFonts w:ascii="Times New Roman" w:hAnsi="Times New Roman" w:cs="Times New Roman"/>
                <w:lang w:val="en-US"/>
              </w:rPr>
              <w:lastRenderedPageBreak/>
              <w:t>Practical exercises such as group discussions, role-plays, interviews and free speech will be included as part of the activity to aid the students in developing their language skills.</w:t>
            </w:r>
          </w:p>
          <w:p w14:paraId="2424D493" w14:textId="77777777" w:rsidR="00466325" w:rsidRPr="009254E5" w:rsidRDefault="00466325" w:rsidP="009254E5">
            <w:pPr>
              <w:pStyle w:val="ListParagraph"/>
              <w:numPr>
                <w:ilvl w:val="0"/>
                <w:numId w:val="12"/>
              </w:numPr>
              <w:spacing w:line="276" w:lineRule="auto"/>
              <w:rPr>
                <w:rFonts w:ascii="Times New Roman" w:hAnsi="Times New Roman" w:cs="Times New Roman"/>
                <w:lang w:val="en-US"/>
              </w:rPr>
            </w:pPr>
            <w:r w:rsidRPr="009254E5">
              <w:rPr>
                <w:rFonts w:ascii="Times New Roman" w:hAnsi="Times New Roman" w:cs="Times New Roman"/>
                <w:lang w:val="en-US"/>
              </w:rPr>
              <w:t>The language laboratory will also be used by the second semester English Elective students every Friday to practice phonetics, intonation, and other conversational skills which is also a part of their course syllabus.</w:t>
            </w:r>
          </w:p>
          <w:p w14:paraId="46D51FF3" w14:textId="77777777" w:rsidR="00466325" w:rsidRPr="009254E5" w:rsidRDefault="00466325" w:rsidP="009254E5">
            <w:pPr>
              <w:pStyle w:val="ListParagraph"/>
              <w:numPr>
                <w:ilvl w:val="0"/>
                <w:numId w:val="12"/>
              </w:numPr>
              <w:spacing w:line="276" w:lineRule="auto"/>
              <w:rPr>
                <w:rFonts w:ascii="Times New Roman" w:hAnsi="Times New Roman" w:cs="Times New Roman"/>
                <w:lang w:val="en-US"/>
              </w:rPr>
            </w:pPr>
            <w:r w:rsidRPr="009254E5">
              <w:rPr>
                <w:rFonts w:ascii="Times New Roman" w:hAnsi="Times New Roman" w:cs="Times New Roman"/>
                <w:lang w:val="en-US"/>
              </w:rPr>
              <w:t>Spoken classes for both Hindi and English will be continued rigorously in the month of August and September 2020.</w:t>
            </w:r>
          </w:p>
          <w:p w14:paraId="5F7B5001" w14:textId="77777777" w:rsidR="00466325" w:rsidRPr="009254E5" w:rsidRDefault="00466325" w:rsidP="009254E5">
            <w:pPr>
              <w:pStyle w:val="ListParagraph"/>
              <w:numPr>
                <w:ilvl w:val="0"/>
                <w:numId w:val="12"/>
              </w:numPr>
              <w:spacing w:line="276" w:lineRule="auto"/>
              <w:rPr>
                <w:rFonts w:ascii="Times New Roman" w:hAnsi="Times New Roman" w:cs="Times New Roman"/>
                <w:lang w:val="en-US"/>
              </w:rPr>
            </w:pPr>
            <w:r w:rsidRPr="009254E5">
              <w:rPr>
                <w:rFonts w:ascii="Times New Roman" w:hAnsi="Times New Roman" w:cs="Times New Roman"/>
                <w:lang w:val="en-US"/>
              </w:rPr>
              <w:t>Practical assessment will be conducted at the end of each month to monitor their overall progress.</w:t>
            </w:r>
          </w:p>
          <w:p w14:paraId="71856BA9" w14:textId="2D6808C1" w:rsidR="00466325" w:rsidRPr="009254E5" w:rsidRDefault="00466325" w:rsidP="009254E5">
            <w:pPr>
              <w:pStyle w:val="ListParagraph"/>
              <w:numPr>
                <w:ilvl w:val="0"/>
                <w:numId w:val="12"/>
              </w:numPr>
              <w:spacing w:line="276" w:lineRule="auto"/>
              <w:rPr>
                <w:rFonts w:ascii="Times New Roman" w:hAnsi="Times New Roman" w:cs="Times New Roman"/>
                <w:lang w:val="en-US"/>
              </w:rPr>
            </w:pPr>
            <w:r w:rsidRPr="009254E5">
              <w:rPr>
                <w:rFonts w:ascii="Times New Roman" w:hAnsi="Times New Roman" w:cs="Times New Roman"/>
                <w:lang w:val="en-US"/>
              </w:rPr>
              <w:t xml:space="preserve">The language laboratory will also be used by the English core students to help improve their listening and comprehension skills. </w:t>
            </w:r>
          </w:p>
        </w:tc>
      </w:tr>
      <w:tr w:rsidR="00C04AAC" w:rsidRPr="009254E5" w14:paraId="7739C62B" w14:textId="77777777" w:rsidTr="00C04AAC">
        <w:tc>
          <w:tcPr>
            <w:tcW w:w="704" w:type="dxa"/>
          </w:tcPr>
          <w:p w14:paraId="1E19753B" w14:textId="18B91CCB"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lastRenderedPageBreak/>
              <w:t>8</w:t>
            </w:r>
          </w:p>
        </w:tc>
        <w:tc>
          <w:tcPr>
            <w:tcW w:w="3544" w:type="dxa"/>
          </w:tcPr>
          <w:p w14:paraId="51B30DEF"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Sports and Youth Activities Cell</w:t>
            </w:r>
          </w:p>
        </w:tc>
        <w:tc>
          <w:tcPr>
            <w:tcW w:w="4762" w:type="dxa"/>
          </w:tcPr>
          <w:p w14:paraId="5D2A57D3" w14:textId="77777777" w:rsidR="00C04AAC" w:rsidRPr="009254E5" w:rsidRDefault="00C04AAC" w:rsidP="009254E5">
            <w:pPr>
              <w:pStyle w:val="ListParagraph"/>
              <w:numPr>
                <w:ilvl w:val="0"/>
                <w:numId w:val="3"/>
              </w:numPr>
              <w:spacing w:line="276" w:lineRule="auto"/>
              <w:rPr>
                <w:rFonts w:ascii="Times New Roman" w:hAnsi="Times New Roman" w:cs="Times New Roman"/>
                <w:lang w:val="en-US"/>
              </w:rPr>
            </w:pPr>
            <w:r w:rsidRPr="009254E5">
              <w:rPr>
                <w:rFonts w:ascii="Times New Roman" w:hAnsi="Times New Roman" w:cs="Times New Roman"/>
                <w:lang w:val="en-US"/>
              </w:rPr>
              <w:t>To form Cricket Club in the college.</w:t>
            </w:r>
          </w:p>
          <w:p w14:paraId="3C7816DD" w14:textId="77777777" w:rsidR="00C04AAC" w:rsidRPr="009254E5" w:rsidRDefault="00C04AAC" w:rsidP="009254E5">
            <w:pPr>
              <w:pStyle w:val="ListParagraph"/>
              <w:numPr>
                <w:ilvl w:val="0"/>
                <w:numId w:val="3"/>
              </w:numPr>
              <w:spacing w:line="276" w:lineRule="auto"/>
              <w:rPr>
                <w:rFonts w:ascii="Times New Roman" w:hAnsi="Times New Roman" w:cs="Times New Roman"/>
                <w:lang w:val="en-US"/>
              </w:rPr>
            </w:pPr>
            <w:r w:rsidRPr="009254E5">
              <w:rPr>
                <w:rFonts w:ascii="Times New Roman" w:hAnsi="Times New Roman" w:cs="Times New Roman"/>
                <w:lang w:val="en-US"/>
              </w:rPr>
              <w:t>To organize Leadership Training for Student’s Union Leaders.</w:t>
            </w:r>
          </w:p>
          <w:p w14:paraId="6611F4A0" w14:textId="77777777" w:rsidR="00C04AAC" w:rsidRPr="009254E5" w:rsidRDefault="00C04AAC" w:rsidP="009254E5">
            <w:pPr>
              <w:pStyle w:val="ListParagraph"/>
              <w:numPr>
                <w:ilvl w:val="0"/>
                <w:numId w:val="3"/>
              </w:numPr>
              <w:spacing w:line="276" w:lineRule="auto"/>
              <w:rPr>
                <w:rFonts w:ascii="Times New Roman" w:hAnsi="Times New Roman" w:cs="Times New Roman"/>
                <w:lang w:val="en-US"/>
              </w:rPr>
            </w:pPr>
            <w:r w:rsidRPr="009254E5">
              <w:rPr>
                <w:rFonts w:ascii="Times New Roman" w:hAnsi="Times New Roman" w:cs="Times New Roman"/>
                <w:lang w:val="en-US"/>
              </w:rPr>
              <w:t>To maintain and upgrade the College Fitness Centre.</w:t>
            </w:r>
          </w:p>
          <w:p w14:paraId="59E27DE2" w14:textId="77777777" w:rsidR="00C04AAC" w:rsidRPr="009254E5" w:rsidRDefault="00C04AAC" w:rsidP="009254E5">
            <w:pPr>
              <w:pStyle w:val="ListParagraph"/>
              <w:numPr>
                <w:ilvl w:val="0"/>
                <w:numId w:val="3"/>
              </w:numPr>
              <w:spacing w:line="276" w:lineRule="auto"/>
              <w:rPr>
                <w:rFonts w:ascii="Times New Roman" w:hAnsi="Times New Roman" w:cs="Times New Roman"/>
                <w:lang w:val="en-US"/>
              </w:rPr>
            </w:pPr>
            <w:r w:rsidRPr="009254E5">
              <w:rPr>
                <w:rFonts w:ascii="Times New Roman" w:hAnsi="Times New Roman" w:cs="Times New Roman"/>
                <w:lang w:val="en-US"/>
              </w:rPr>
              <w:t>To participate in Mizoram University Sports.</w:t>
            </w:r>
          </w:p>
          <w:p w14:paraId="6104262F" w14:textId="77777777" w:rsidR="00C04AAC" w:rsidRPr="009254E5" w:rsidRDefault="00C04AAC" w:rsidP="009254E5">
            <w:pPr>
              <w:pStyle w:val="ListParagraph"/>
              <w:numPr>
                <w:ilvl w:val="0"/>
                <w:numId w:val="3"/>
              </w:numPr>
              <w:spacing w:line="276" w:lineRule="auto"/>
              <w:rPr>
                <w:rFonts w:ascii="Times New Roman" w:hAnsi="Times New Roman" w:cs="Times New Roman"/>
                <w:lang w:val="en-US"/>
              </w:rPr>
            </w:pPr>
            <w:r w:rsidRPr="009254E5">
              <w:rPr>
                <w:rFonts w:ascii="Times New Roman" w:hAnsi="Times New Roman" w:cs="Times New Roman"/>
                <w:lang w:val="en-US"/>
              </w:rPr>
              <w:t>To organize College Week.</w:t>
            </w:r>
          </w:p>
        </w:tc>
      </w:tr>
      <w:tr w:rsidR="00C04AAC" w:rsidRPr="009254E5" w14:paraId="056D0556" w14:textId="77777777" w:rsidTr="00C04AAC">
        <w:tc>
          <w:tcPr>
            <w:tcW w:w="704" w:type="dxa"/>
          </w:tcPr>
          <w:p w14:paraId="7E744B70"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9</w:t>
            </w:r>
          </w:p>
        </w:tc>
        <w:tc>
          <w:tcPr>
            <w:tcW w:w="3544" w:type="dxa"/>
          </w:tcPr>
          <w:p w14:paraId="4E7F1693"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Internal Complaint Cell</w:t>
            </w:r>
          </w:p>
        </w:tc>
        <w:tc>
          <w:tcPr>
            <w:tcW w:w="4762" w:type="dxa"/>
          </w:tcPr>
          <w:p w14:paraId="547915ED" w14:textId="77777777" w:rsidR="009254E5" w:rsidRPr="009254E5" w:rsidRDefault="009254E5" w:rsidP="009254E5">
            <w:pPr>
              <w:pStyle w:val="NoSpacing"/>
              <w:spacing w:line="276" w:lineRule="auto"/>
              <w:jc w:val="both"/>
              <w:rPr>
                <w:rFonts w:ascii="Times New Roman" w:hAnsi="Times New Roman" w:cs="Times New Roman"/>
                <w:sz w:val="24"/>
                <w:szCs w:val="24"/>
              </w:rPr>
            </w:pPr>
            <w:r w:rsidRPr="009254E5">
              <w:rPr>
                <w:rFonts w:ascii="Times New Roman" w:hAnsi="Times New Roman" w:cs="Times New Roman"/>
                <w:sz w:val="24"/>
                <w:szCs w:val="24"/>
              </w:rPr>
              <w:t>1.</w:t>
            </w:r>
            <w:r w:rsidRPr="009254E5">
              <w:rPr>
                <w:rFonts w:ascii="Times New Roman" w:hAnsi="Times New Roman" w:cs="Times New Roman"/>
                <w:sz w:val="24"/>
                <w:szCs w:val="24"/>
              </w:rPr>
              <w:tab/>
              <w:t>To hold awareness/orientation lecture for fresh students.</w:t>
            </w:r>
          </w:p>
          <w:p w14:paraId="444AF8F1" w14:textId="77777777" w:rsidR="009254E5" w:rsidRPr="009254E5" w:rsidRDefault="009254E5" w:rsidP="009254E5">
            <w:pPr>
              <w:pStyle w:val="NoSpacing"/>
              <w:spacing w:line="276" w:lineRule="auto"/>
              <w:jc w:val="both"/>
              <w:rPr>
                <w:rFonts w:ascii="Times New Roman" w:hAnsi="Times New Roman" w:cs="Times New Roman"/>
                <w:sz w:val="24"/>
                <w:szCs w:val="24"/>
              </w:rPr>
            </w:pPr>
          </w:p>
          <w:p w14:paraId="0B3D1935" w14:textId="77777777" w:rsidR="009254E5" w:rsidRPr="009254E5" w:rsidRDefault="009254E5" w:rsidP="009254E5">
            <w:pPr>
              <w:pStyle w:val="NoSpacing"/>
              <w:spacing w:line="276" w:lineRule="auto"/>
              <w:jc w:val="both"/>
              <w:rPr>
                <w:rFonts w:ascii="Times New Roman" w:hAnsi="Times New Roman" w:cs="Times New Roman"/>
                <w:sz w:val="24"/>
                <w:szCs w:val="24"/>
              </w:rPr>
            </w:pPr>
            <w:r w:rsidRPr="009254E5">
              <w:rPr>
                <w:rFonts w:ascii="Times New Roman" w:hAnsi="Times New Roman" w:cs="Times New Roman"/>
                <w:sz w:val="24"/>
                <w:szCs w:val="24"/>
              </w:rPr>
              <w:t>2.</w:t>
            </w:r>
            <w:r w:rsidRPr="009254E5">
              <w:rPr>
                <w:rFonts w:ascii="Times New Roman" w:hAnsi="Times New Roman" w:cs="Times New Roman"/>
                <w:sz w:val="24"/>
                <w:szCs w:val="24"/>
              </w:rPr>
              <w:tab/>
              <w:t xml:space="preserve">To conduct awareness/sensitization programme for the entire </w:t>
            </w:r>
            <w:r w:rsidRPr="009254E5">
              <w:rPr>
                <w:rFonts w:ascii="Times New Roman" w:hAnsi="Times New Roman" w:cs="Times New Roman"/>
                <w:sz w:val="24"/>
                <w:szCs w:val="24"/>
              </w:rPr>
              <w:tab/>
              <w:t>students.</w:t>
            </w:r>
          </w:p>
          <w:p w14:paraId="41FCD00F" w14:textId="77777777" w:rsidR="009254E5" w:rsidRPr="009254E5" w:rsidRDefault="009254E5" w:rsidP="009254E5">
            <w:pPr>
              <w:pStyle w:val="NoSpacing"/>
              <w:spacing w:line="276" w:lineRule="auto"/>
              <w:jc w:val="both"/>
              <w:rPr>
                <w:rFonts w:ascii="Times New Roman" w:hAnsi="Times New Roman" w:cs="Times New Roman"/>
                <w:sz w:val="24"/>
                <w:szCs w:val="24"/>
              </w:rPr>
            </w:pPr>
          </w:p>
          <w:p w14:paraId="1AC6A612" w14:textId="77777777" w:rsidR="009254E5" w:rsidRPr="009254E5" w:rsidRDefault="009254E5" w:rsidP="009254E5">
            <w:pPr>
              <w:pStyle w:val="NoSpacing"/>
              <w:spacing w:line="276" w:lineRule="auto"/>
              <w:jc w:val="both"/>
              <w:rPr>
                <w:rFonts w:ascii="Times New Roman" w:hAnsi="Times New Roman" w:cs="Times New Roman"/>
                <w:sz w:val="24"/>
                <w:szCs w:val="24"/>
              </w:rPr>
            </w:pPr>
            <w:r w:rsidRPr="009254E5">
              <w:rPr>
                <w:rFonts w:ascii="Times New Roman" w:hAnsi="Times New Roman" w:cs="Times New Roman"/>
                <w:sz w:val="24"/>
                <w:szCs w:val="24"/>
              </w:rPr>
              <w:t>3.</w:t>
            </w:r>
            <w:r w:rsidRPr="009254E5">
              <w:rPr>
                <w:rFonts w:ascii="Times New Roman" w:hAnsi="Times New Roman" w:cs="Times New Roman"/>
                <w:sz w:val="24"/>
                <w:szCs w:val="24"/>
              </w:rPr>
              <w:tab/>
              <w:t xml:space="preserve">To conduct Seminar on Sexual Harassment at the Workplace for the </w:t>
            </w:r>
            <w:r w:rsidRPr="009254E5">
              <w:rPr>
                <w:rFonts w:ascii="Times New Roman" w:hAnsi="Times New Roman" w:cs="Times New Roman"/>
                <w:sz w:val="24"/>
                <w:szCs w:val="24"/>
              </w:rPr>
              <w:tab/>
              <w:t>staff and faculty of Govt. Aizawl West College.</w:t>
            </w:r>
          </w:p>
          <w:p w14:paraId="51DDB31D" w14:textId="77777777" w:rsidR="009254E5" w:rsidRPr="009254E5" w:rsidRDefault="009254E5" w:rsidP="009254E5">
            <w:pPr>
              <w:pStyle w:val="NoSpacing"/>
              <w:spacing w:line="276" w:lineRule="auto"/>
              <w:jc w:val="both"/>
              <w:rPr>
                <w:rFonts w:ascii="Times New Roman" w:hAnsi="Times New Roman" w:cs="Times New Roman"/>
                <w:sz w:val="24"/>
                <w:szCs w:val="24"/>
              </w:rPr>
            </w:pPr>
          </w:p>
          <w:p w14:paraId="412D50AD" w14:textId="77777777" w:rsidR="009254E5" w:rsidRPr="009254E5" w:rsidRDefault="009254E5" w:rsidP="009254E5">
            <w:pPr>
              <w:pStyle w:val="NoSpacing"/>
              <w:spacing w:line="276" w:lineRule="auto"/>
              <w:jc w:val="both"/>
              <w:rPr>
                <w:rFonts w:ascii="Times New Roman" w:hAnsi="Times New Roman" w:cs="Times New Roman"/>
                <w:sz w:val="24"/>
                <w:szCs w:val="24"/>
              </w:rPr>
            </w:pPr>
            <w:r w:rsidRPr="009254E5">
              <w:rPr>
                <w:rFonts w:ascii="Times New Roman" w:hAnsi="Times New Roman" w:cs="Times New Roman"/>
                <w:sz w:val="24"/>
                <w:szCs w:val="24"/>
              </w:rPr>
              <w:t>4.</w:t>
            </w:r>
            <w:r w:rsidRPr="009254E5">
              <w:rPr>
                <w:rFonts w:ascii="Times New Roman" w:hAnsi="Times New Roman" w:cs="Times New Roman"/>
                <w:sz w:val="24"/>
                <w:szCs w:val="24"/>
              </w:rPr>
              <w:tab/>
              <w:t xml:space="preserve">To organise Workshop on Sexual Harassment for the students, and </w:t>
            </w:r>
            <w:r w:rsidRPr="009254E5">
              <w:rPr>
                <w:rFonts w:ascii="Times New Roman" w:hAnsi="Times New Roman" w:cs="Times New Roman"/>
                <w:sz w:val="24"/>
                <w:szCs w:val="24"/>
              </w:rPr>
              <w:tab/>
              <w:t xml:space="preserve">thereby </w:t>
            </w:r>
            <w:r w:rsidRPr="009254E5">
              <w:rPr>
                <w:rFonts w:ascii="Times New Roman" w:hAnsi="Times New Roman" w:cs="Times New Roman"/>
                <w:sz w:val="24"/>
                <w:szCs w:val="24"/>
              </w:rPr>
              <w:lastRenderedPageBreak/>
              <w:t xml:space="preserve">identify certain students as Peer Educators so as to sensitise </w:t>
            </w:r>
            <w:r w:rsidRPr="009254E5">
              <w:rPr>
                <w:rFonts w:ascii="Times New Roman" w:hAnsi="Times New Roman" w:cs="Times New Roman"/>
                <w:sz w:val="24"/>
                <w:szCs w:val="24"/>
              </w:rPr>
              <w:tab/>
              <w:t>their fellow students.</w:t>
            </w:r>
          </w:p>
          <w:p w14:paraId="7C91EE39" w14:textId="77777777" w:rsidR="00C04AAC" w:rsidRPr="009254E5" w:rsidRDefault="00C04AAC" w:rsidP="009254E5">
            <w:pPr>
              <w:spacing w:line="276" w:lineRule="auto"/>
              <w:rPr>
                <w:rFonts w:ascii="Times New Roman" w:hAnsi="Times New Roman" w:cs="Times New Roman"/>
                <w:lang w:val="en-US"/>
              </w:rPr>
            </w:pPr>
          </w:p>
        </w:tc>
      </w:tr>
      <w:tr w:rsidR="00C04AAC" w:rsidRPr="009254E5" w14:paraId="60FA0F18" w14:textId="77777777" w:rsidTr="00C04AAC">
        <w:tc>
          <w:tcPr>
            <w:tcW w:w="704" w:type="dxa"/>
          </w:tcPr>
          <w:p w14:paraId="427254D6"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lastRenderedPageBreak/>
              <w:t>10</w:t>
            </w:r>
          </w:p>
        </w:tc>
        <w:tc>
          <w:tcPr>
            <w:tcW w:w="3544" w:type="dxa"/>
          </w:tcPr>
          <w:p w14:paraId="372D701B"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Library and Information Cell</w:t>
            </w:r>
          </w:p>
        </w:tc>
        <w:tc>
          <w:tcPr>
            <w:tcW w:w="4762" w:type="dxa"/>
          </w:tcPr>
          <w:p w14:paraId="3572F1E2" w14:textId="77777777" w:rsidR="00C04AAC" w:rsidRPr="009254E5" w:rsidRDefault="00466325" w:rsidP="009254E5">
            <w:pPr>
              <w:pStyle w:val="ListParagraph"/>
              <w:numPr>
                <w:ilvl w:val="0"/>
                <w:numId w:val="11"/>
              </w:numPr>
              <w:spacing w:line="276" w:lineRule="auto"/>
              <w:rPr>
                <w:rFonts w:ascii="Times New Roman" w:hAnsi="Times New Roman" w:cs="Times New Roman"/>
                <w:lang w:val="en-US"/>
              </w:rPr>
            </w:pPr>
            <w:r w:rsidRPr="009254E5">
              <w:rPr>
                <w:rFonts w:ascii="Times New Roman" w:hAnsi="Times New Roman" w:cs="Times New Roman"/>
                <w:lang w:val="en-US"/>
              </w:rPr>
              <w:t>Reactivation of INFLIBNET-NList (within the month of March 2020).</w:t>
            </w:r>
          </w:p>
          <w:p w14:paraId="22F2FEA2" w14:textId="77777777" w:rsidR="00466325" w:rsidRPr="009254E5" w:rsidRDefault="00466325" w:rsidP="009254E5">
            <w:pPr>
              <w:pStyle w:val="ListParagraph"/>
              <w:numPr>
                <w:ilvl w:val="0"/>
                <w:numId w:val="11"/>
              </w:numPr>
              <w:spacing w:line="276" w:lineRule="auto"/>
              <w:rPr>
                <w:rFonts w:ascii="Times New Roman" w:hAnsi="Times New Roman" w:cs="Times New Roman"/>
                <w:lang w:val="en-US"/>
              </w:rPr>
            </w:pPr>
            <w:r w:rsidRPr="009254E5">
              <w:rPr>
                <w:rFonts w:ascii="Times New Roman" w:hAnsi="Times New Roman" w:cs="Times New Roman"/>
                <w:lang w:val="en-US"/>
              </w:rPr>
              <w:t>Setting up of Departmental Library for History Department as the department is going to open PG courses from the next semester (March-May 2020).</w:t>
            </w:r>
          </w:p>
          <w:p w14:paraId="5B4CA100" w14:textId="77777777" w:rsidR="00466325" w:rsidRPr="009254E5" w:rsidRDefault="00466325" w:rsidP="009254E5">
            <w:pPr>
              <w:pStyle w:val="ListParagraph"/>
              <w:numPr>
                <w:ilvl w:val="0"/>
                <w:numId w:val="11"/>
              </w:numPr>
              <w:spacing w:line="276" w:lineRule="auto"/>
              <w:rPr>
                <w:rFonts w:ascii="Times New Roman" w:hAnsi="Times New Roman" w:cs="Times New Roman"/>
                <w:lang w:val="en-US"/>
              </w:rPr>
            </w:pPr>
            <w:r w:rsidRPr="009254E5">
              <w:rPr>
                <w:rFonts w:ascii="Times New Roman" w:hAnsi="Times New Roman" w:cs="Times New Roman"/>
                <w:lang w:val="en-US"/>
              </w:rPr>
              <w:t>Subscription of Economic and Political Weekly (EPW) Journal (2020).</w:t>
            </w:r>
          </w:p>
          <w:p w14:paraId="2034F619" w14:textId="77777777" w:rsidR="00466325" w:rsidRPr="009254E5" w:rsidRDefault="00466325" w:rsidP="009254E5">
            <w:pPr>
              <w:pStyle w:val="ListParagraph"/>
              <w:numPr>
                <w:ilvl w:val="0"/>
                <w:numId w:val="11"/>
              </w:numPr>
              <w:spacing w:line="276" w:lineRule="auto"/>
              <w:rPr>
                <w:rFonts w:ascii="Times New Roman" w:hAnsi="Times New Roman" w:cs="Times New Roman"/>
                <w:lang w:val="en-US"/>
              </w:rPr>
            </w:pPr>
            <w:r w:rsidRPr="009254E5">
              <w:rPr>
                <w:rFonts w:ascii="Times New Roman" w:hAnsi="Times New Roman" w:cs="Times New Roman"/>
                <w:lang w:val="en-US"/>
              </w:rPr>
              <w:t>Subscription of Academic Journals from Mizoram University (2020).</w:t>
            </w:r>
          </w:p>
          <w:p w14:paraId="653297E5" w14:textId="1506B75E" w:rsidR="00466325" w:rsidRPr="009254E5" w:rsidRDefault="00466325" w:rsidP="009254E5">
            <w:pPr>
              <w:pStyle w:val="ListParagraph"/>
              <w:numPr>
                <w:ilvl w:val="0"/>
                <w:numId w:val="11"/>
              </w:numPr>
              <w:spacing w:line="276" w:lineRule="auto"/>
              <w:rPr>
                <w:rFonts w:ascii="Times New Roman" w:hAnsi="Times New Roman" w:cs="Times New Roman"/>
                <w:lang w:val="en-US"/>
              </w:rPr>
            </w:pPr>
            <w:r w:rsidRPr="009254E5">
              <w:rPr>
                <w:rFonts w:ascii="Times New Roman" w:hAnsi="Times New Roman" w:cs="Times New Roman"/>
                <w:lang w:val="en-US"/>
              </w:rPr>
              <w:t>Library Manner’s Awareness Campaign in all classes (July - December 2020).</w:t>
            </w:r>
          </w:p>
        </w:tc>
      </w:tr>
      <w:tr w:rsidR="00C04AAC" w:rsidRPr="009254E5" w14:paraId="0BEBFE9F" w14:textId="77777777" w:rsidTr="00C04AAC">
        <w:tc>
          <w:tcPr>
            <w:tcW w:w="704" w:type="dxa"/>
          </w:tcPr>
          <w:p w14:paraId="742202ED" w14:textId="2AD1DB59"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11</w:t>
            </w:r>
          </w:p>
        </w:tc>
        <w:tc>
          <w:tcPr>
            <w:tcW w:w="3544" w:type="dxa"/>
          </w:tcPr>
          <w:p w14:paraId="57D73DED"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Equal Opportunity Cell</w:t>
            </w:r>
          </w:p>
        </w:tc>
        <w:tc>
          <w:tcPr>
            <w:tcW w:w="4762" w:type="dxa"/>
          </w:tcPr>
          <w:p w14:paraId="114219D5" w14:textId="29E04B95" w:rsidR="00C04AAC" w:rsidRPr="009254E5" w:rsidRDefault="000F33BD" w:rsidP="009254E5">
            <w:pPr>
              <w:pStyle w:val="ListParagraph"/>
              <w:numPr>
                <w:ilvl w:val="0"/>
                <w:numId w:val="15"/>
              </w:numPr>
              <w:spacing w:line="276" w:lineRule="auto"/>
              <w:rPr>
                <w:rFonts w:ascii="Times New Roman" w:hAnsi="Times New Roman" w:cs="Times New Roman"/>
                <w:lang w:val="en-US"/>
              </w:rPr>
            </w:pPr>
            <w:r w:rsidRPr="009254E5">
              <w:rPr>
                <w:rFonts w:ascii="Times New Roman" w:hAnsi="Times New Roman" w:cs="Times New Roman"/>
                <w:lang w:val="en-US"/>
              </w:rPr>
              <w:t>To make a questionnaire so as to identify any issues faced by minorities in the college. The questionnaire will be distributed to the identified minority students within the month of March 2020.</w:t>
            </w:r>
          </w:p>
          <w:p w14:paraId="24CBBBA2" w14:textId="1BD0E6E6" w:rsidR="000F33BD" w:rsidRPr="009254E5" w:rsidRDefault="000F33BD" w:rsidP="009254E5">
            <w:pPr>
              <w:pStyle w:val="ListParagraph"/>
              <w:numPr>
                <w:ilvl w:val="0"/>
                <w:numId w:val="15"/>
              </w:numPr>
              <w:spacing w:line="276" w:lineRule="auto"/>
              <w:rPr>
                <w:rFonts w:ascii="Times New Roman" w:hAnsi="Times New Roman" w:cs="Times New Roman"/>
                <w:lang w:val="en-US"/>
              </w:rPr>
            </w:pPr>
            <w:r w:rsidRPr="009254E5">
              <w:rPr>
                <w:rFonts w:ascii="Times New Roman" w:hAnsi="Times New Roman" w:cs="Times New Roman"/>
                <w:lang w:val="en-US"/>
              </w:rPr>
              <w:t>To conduct seminars based on the findings of the questionnaire before the end of the present academic session, i.e., before June 2020.</w:t>
            </w:r>
          </w:p>
          <w:p w14:paraId="5FCD7694" w14:textId="77777777" w:rsidR="000F33BD" w:rsidRPr="009254E5" w:rsidRDefault="000F33BD" w:rsidP="009254E5">
            <w:pPr>
              <w:pStyle w:val="ListParagraph"/>
              <w:numPr>
                <w:ilvl w:val="0"/>
                <w:numId w:val="15"/>
              </w:numPr>
              <w:spacing w:line="276" w:lineRule="auto"/>
              <w:rPr>
                <w:rFonts w:ascii="Times New Roman" w:hAnsi="Times New Roman" w:cs="Times New Roman"/>
                <w:lang w:val="en-US"/>
              </w:rPr>
            </w:pPr>
            <w:r w:rsidRPr="009254E5">
              <w:rPr>
                <w:rFonts w:ascii="Times New Roman" w:hAnsi="Times New Roman" w:cs="Times New Roman"/>
                <w:lang w:val="en-US"/>
              </w:rPr>
              <w:t>To conduct seminar on Constitution based rights and provisions related to SC/ST.</w:t>
            </w:r>
          </w:p>
          <w:p w14:paraId="54600A5E" w14:textId="77777777" w:rsidR="000F33BD" w:rsidRPr="009254E5" w:rsidRDefault="000F33BD" w:rsidP="009254E5">
            <w:pPr>
              <w:pStyle w:val="ListParagraph"/>
              <w:numPr>
                <w:ilvl w:val="0"/>
                <w:numId w:val="15"/>
              </w:numPr>
              <w:spacing w:line="276" w:lineRule="auto"/>
              <w:rPr>
                <w:rFonts w:ascii="Times New Roman" w:hAnsi="Times New Roman" w:cs="Times New Roman"/>
                <w:lang w:val="en-US"/>
              </w:rPr>
            </w:pPr>
            <w:r w:rsidRPr="009254E5">
              <w:rPr>
                <w:rFonts w:ascii="Times New Roman" w:hAnsi="Times New Roman" w:cs="Times New Roman"/>
                <w:lang w:val="en-US"/>
              </w:rPr>
              <w:t>To take initiative in constructing a disabled friendly toilet in the college.</w:t>
            </w:r>
          </w:p>
          <w:p w14:paraId="6B5DAF64" w14:textId="7BA459DE" w:rsidR="000F33BD" w:rsidRPr="009254E5" w:rsidRDefault="000F33BD" w:rsidP="009254E5">
            <w:pPr>
              <w:pStyle w:val="ListParagraph"/>
              <w:numPr>
                <w:ilvl w:val="0"/>
                <w:numId w:val="15"/>
              </w:numPr>
              <w:spacing w:line="276" w:lineRule="auto"/>
              <w:rPr>
                <w:rFonts w:ascii="Times New Roman" w:hAnsi="Times New Roman" w:cs="Times New Roman"/>
                <w:lang w:val="en-US"/>
              </w:rPr>
            </w:pPr>
            <w:r w:rsidRPr="009254E5">
              <w:rPr>
                <w:rFonts w:ascii="Times New Roman" w:hAnsi="Times New Roman" w:cs="Times New Roman"/>
                <w:lang w:val="en-US"/>
              </w:rPr>
              <w:t xml:space="preserve">To take the initiative in buying equipment for the college’s medical room such as wheelchair, stretcher and </w:t>
            </w:r>
            <w:r w:rsidRPr="009254E5">
              <w:rPr>
                <w:rFonts w:ascii="Times New Roman" w:eastAsia="Times New Roman" w:hAnsi="Times New Roman" w:cs="Times New Roman"/>
                <w:bCs/>
                <w:color w:val="222222"/>
                <w:lang w:eastAsia="en-GB"/>
              </w:rPr>
              <w:t>sphygmomanometer.</w:t>
            </w:r>
          </w:p>
          <w:p w14:paraId="776F8270" w14:textId="2529B552" w:rsidR="000F33BD" w:rsidRPr="009254E5" w:rsidRDefault="000F33BD" w:rsidP="009254E5">
            <w:pPr>
              <w:pStyle w:val="ListParagraph"/>
              <w:numPr>
                <w:ilvl w:val="0"/>
                <w:numId w:val="15"/>
              </w:numPr>
              <w:spacing w:line="276" w:lineRule="auto"/>
              <w:rPr>
                <w:rFonts w:ascii="Times New Roman" w:hAnsi="Times New Roman" w:cs="Times New Roman"/>
                <w:lang w:val="en-US"/>
              </w:rPr>
            </w:pPr>
            <w:r w:rsidRPr="009254E5">
              <w:rPr>
                <w:rFonts w:ascii="Times New Roman" w:hAnsi="Times New Roman" w:cs="Times New Roman"/>
                <w:lang w:val="en-US"/>
              </w:rPr>
              <w:t xml:space="preserve">To revised the college’s rain water harvesting system and to take necessary actions in improving the water supply system in the college. </w:t>
            </w:r>
          </w:p>
        </w:tc>
      </w:tr>
      <w:tr w:rsidR="00C04AAC" w:rsidRPr="009254E5" w14:paraId="190EA7E7" w14:textId="77777777" w:rsidTr="00C04AAC">
        <w:tc>
          <w:tcPr>
            <w:tcW w:w="704" w:type="dxa"/>
          </w:tcPr>
          <w:p w14:paraId="7793DE05" w14:textId="2E72B58D"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12</w:t>
            </w:r>
          </w:p>
        </w:tc>
        <w:tc>
          <w:tcPr>
            <w:tcW w:w="3544" w:type="dxa"/>
          </w:tcPr>
          <w:p w14:paraId="7EB951DC"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Anti-Ragging Squad</w:t>
            </w:r>
          </w:p>
        </w:tc>
        <w:tc>
          <w:tcPr>
            <w:tcW w:w="4762" w:type="dxa"/>
          </w:tcPr>
          <w:p w14:paraId="2686626E" w14:textId="77777777" w:rsidR="00C04AAC" w:rsidRPr="009254E5" w:rsidRDefault="00C04AAC" w:rsidP="009254E5">
            <w:pPr>
              <w:pStyle w:val="ListParagraph"/>
              <w:numPr>
                <w:ilvl w:val="0"/>
                <w:numId w:val="4"/>
              </w:numPr>
              <w:spacing w:line="276" w:lineRule="auto"/>
              <w:rPr>
                <w:rFonts w:ascii="Times New Roman" w:hAnsi="Times New Roman" w:cs="Times New Roman"/>
                <w:lang w:val="en-US"/>
              </w:rPr>
            </w:pPr>
            <w:r w:rsidRPr="009254E5">
              <w:rPr>
                <w:rFonts w:ascii="Times New Roman" w:hAnsi="Times New Roman" w:cs="Times New Roman"/>
                <w:lang w:val="en-US"/>
              </w:rPr>
              <w:t>To enclose the anti-ragging undertaking in the admission form.</w:t>
            </w:r>
          </w:p>
          <w:p w14:paraId="0C7AD308" w14:textId="77777777" w:rsidR="00C04AAC" w:rsidRPr="009254E5" w:rsidRDefault="00C04AAC" w:rsidP="009254E5">
            <w:pPr>
              <w:pStyle w:val="ListParagraph"/>
              <w:numPr>
                <w:ilvl w:val="0"/>
                <w:numId w:val="4"/>
              </w:numPr>
              <w:spacing w:line="276" w:lineRule="auto"/>
              <w:rPr>
                <w:rFonts w:ascii="Times New Roman" w:hAnsi="Times New Roman" w:cs="Times New Roman"/>
                <w:lang w:val="en-US"/>
              </w:rPr>
            </w:pPr>
            <w:r w:rsidRPr="009254E5">
              <w:rPr>
                <w:rFonts w:ascii="Times New Roman" w:hAnsi="Times New Roman" w:cs="Times New Roman"/>
                <w:lang w:val="en-US"/>
              </w:rPr>
              <w:lastRenderedPageBreak/>
              <w:t>To prepare leaflet for newly admitted students concerning prohibition of ragging.</w:t>
            </w:r>
          </w:p>
          <w:p w14:paraId="5EFE8ECE" w14:textId="77777777" w:rsidR="00C04AAC" w:rsidRPr="009254E5" w:rsidRDefault="00C04AAC" w:rsidP="009254E5">
            <w:pPr>
              <w:pStyle w:val="ListParagraph"/>
              <w:numPr>
                <w:ilvl w:val="0"/>
                <w:numId w:val="4"/>
              </w:numPr>
              <w:spacing w:line="276" w:lineRule="auto"/>
              <w:rPr>
                <w:rFonts w:ascii="Times New Roman" w:hAnsi="Times New Roman" w:cs="Times New Roman"/>
                <w:lang w:val="en-US"/>
              </w:rPr>
            </w:pPr>
            <w:r w:rsidRPr="009254E5">
              <w:rPr>
                <w:rFonts w:ascii="Times New Roman" w:hAnsi="Times New Roman" w:cs="Times New Roman"/>
                <w:lang w:val="en-US"/>
              </w:rPr>
              <w:t>To organize joint sensitization programme for freshers and senior students at the beginning of the academic session.</w:t>
            </w:r>
          </w:p>
          <w:p w14:paraId="66B957D0" w14:textId="77777777" w:rsidR="00C04AAC" w:rsidRPr="009254E5" w:rsidRDefault="00C04AAC" w:rsidP="009254E5">
            <w:pPr>
              <w:pStyle w:val="ListParagraph"/>
              <w:numPr>
                <w:ilvl w:val="0"/>
                <w:numId w:val="4"/>
              </w:numPr>
              <w:spacing w:line="276" w:lineRule="auto"/>
              <w:rPr>
                <w:rFonts w:ascii="Times New Roman" w:hAnsi="Times New Roman" w:cs="Times New Roman"/>
                <w:lang w:val="en-US"/>
              </w:rPr>
            </w:pPr>
            <w:r w:rsidRPr="009254E5">
              <w:rPr>
                <w:rFonts w:ascii="Times New Roman" w:hAnsi="Times New Roman" w:cs="Times New Roman"/>
                <w:lang w:val="en-US"/>
              </w:rPr>
              <w:t>To conduct surprise inspection as and when necessary to prevent the occurrence and recurrence of ragging.</w:t>
            </w:r>
          </w:p>
          <w:p w14:paraId="6F6AC4BD" w14:textId="77777777" w:rsidR="00C04AAC" w:rsidRPr="009254E5" w:rsidRDefault="00C04AAC" w:rsidP="009254E5">
            <w:pPr>
              <w:pStyle w:val="ListParagraph"/>
              <w:numPr>
                <w:ilvl w:val="0"/>
                <w:numId w:val="4"/>
              </w:numPr>
              <w:spacing w:line="276" w:lineRule="auto"/>
              <w:rPr>
                <w:rFonts w:ascii="Times New Roman" w:hAnsi="Times New Roman" w:cs="Times New Roman"/>
                <w:lang w:val="en-US"/>
              </w:rPr>
            </w:pPr>
            <w:r w:rsidRPr="009254E5">
              <w:rPr>
                <w:rFonts w:ascii="Times New Roman" w:hAnsi="Times New Roman" w:cs="Times New Roman"/>
                <w:lang w:val="en-US"/>
              </w:rPr>
              <w:t>To organize Life Skills Training programme in collaboration with Counseling Cell.</w:t>
            </w:r>
          </w:p>
          <w:p w14:paraId="6E0A825D" w14:textId="77777777" w:rsidR="00C04AAC" w:rsidRPr="009254E5" w:rsidRDefault="00C04AAC" w:rsidP="009254E5">
            <w:pPr>
              <w:pStyle w:val="ListParagraph"/>
              <w:numPr>
                <w:ilvl w:val="0"/>
                <w:numId w:val="4"/>
              </w:numPr>
              <w:spacing w:line="276" w:lineRule="auto"/>
              <w:rPr>
                <w:rFonts w:ascii="Times New Roman" w:hAnsi="Times New Roman" w:cs="Times New Roman"/>
                <w:lang w:val="en-US"/>
              </w:rPr>
            </w:pPr>
            <w:r w:rsidRPr="009254E5">
              <w:rPr>
                <w:rFonts w:ascii="Times New Roman" w:hAnsi="Times New Roman" w:cs="Times New Roman"/>
                <w:lang w:val="en-US"/>
              </w:rPr>
              <w:t>To organize programme on Prevention of alcoholism and drug abuse on the first week of March 2020.</w:t>
            </w:r>
          </w:p>
          <w:p w14:paraId="243825CB" w14:textId="77777777" w:rsidR="00C04AAC" w:rsidRPr="009254E5" w:rsidRDefault="00C04AAC" w:rsidP="009254E5">
            <w:pPr>
              <w:pStyle w:val="ListParagraph"/>
              <w:numPr>
                <w:ilvl w:val="0"/>
                <w:numId w:val="4"/>
              </w:numPr>
              <w:spacing w:line="276" w:lineRule="auto"/>
              <w:rPr>
                <w:rFonts w:ascii="Times New Roman" w:hAnsi="Times New Roman" w:cs="Times New Roman"/>
                <w:lang w:val="en-US"/>
              </w:rPr>
            </w:pPr>
            <w:r w:rsidRPr="009254E5">
              <w:rPr>
                <w:rFonts w:ascii="Times New Roman" w:hAnsi="Times New Roman" w:cs="Times New Roman"/>
                <w:lang w:val="en-US"/>
              </w:rPr>
              <w:t>To display anti-ragging notice and posters in the college premises.</w:t>
            </w:r>
          </w:p>
        </w:tc>
      </w:tr>
      <w:tr w:rsidR="00C04AAC" w:rsidRPr="009254E5" w14:paraId="1B68D4D7" w14:textId="77777777" w:rsidTr="00C04AAC">
        <w:tc>
          <w:tcPr>
            <w:tcW w:w="704" w:type="dxa"/>
          </w:tcPr>
          <w:p w14:paraId="624C0383"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lastRenderedPageBreak/>
              <w:t>13</w:t>
            </w:r>
          </w:p>
        </w:tc>
        <w:tc>
          <w:tcPr>
            <w:tcW w:w="3544" w:type="dxa"/>
          </w:tcPr>
          <w:p w14:paraId="192F9414"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Mentoring Cell</w:t>
            </w:r>
          </w:p>
        </w:tc>
        <w:tc>
          <w:tcPr>
            <w:tcW w:w="4762" w:type="dxa"/>
          </w:tcPr>
          <w:p w14:paraId="6BB44242" w14:textId="77777777" w:rsidR="00C04AAC" w:rsidRPr="009254E5" w:rsidRDefault="00466325" w:rsidP="009254E5">
            <w:pPr>
              <w:pStyle w:val="ListParagraph"/>
              <w:numPr>
                <w:ilvl w:val="0"/>
                <w:numId w:val="9"/>
              </w:numPr>
              <w:spacing w:line="276" w:lineRule="auto"/>
              <w:rPr>
                <w:rFonts w:ascii="Times New Roman" w:hAnsi="Times New Roman" w:cs="Times New Roman"/>
                <w:lang w:val="en-US"/>
              </w:rPr>
            </w:pPr>
            <w:r w:rsidRPr="009254E5">
              <w:rPr>
                <w:rFonts w:ascii="Times New Roman" w:hAnsi="Times New Roman" w:cs="Times New Roman"/>
                <w:lang w:val="en-US"/>
              </w:rPr>
              <w:t>The cell members will go to each core class to give awareness regarding Peer Mentoring.</w:t>
            </w:r>
          </w:p>
          <w:p w14:paraId="63B60EB4" w14:textId="77777777" w:rsidR="00466325" w:rsidRPr="009254E5" w:rsidRDefault="00466325" w:rsidP="009254E5">
            <w:pPr>
              <w:pStyle w:val="ListParagraph"/>
              <w:numPr>
                <w:ilvl w:val="0"/>
                <w:numId w:val="9"/>
              </w:numPr>
              <w:spacing w:line="276" w:lineRule="auto"/>
              <w:rPr>
                <w:rFonts w:ascii="Times New Roman" w:hAnsi="Times New Roman" w:cs="Times New Roman"/>
                <w:lang w:val="en-US"/>
              </w:rPr>
            </w:pPr>
            <w:r w:rsidRPr="009254E5">
              <w:rPr>
                <w:rFonts w:ascii="Times New Roman" w:hAnsi="Times New Roman" w:cs="Times New Roman"/>
                <w:lang w:val="en-US"/>
              </w:rPr>
              <w:t>Awareness will also be given to the faculty members regarding their role as Peer Mentor Supervisors.</w:t>
            </w:r>
          </w:p>
          <w:p w14:paraId="2D56B291" w14:textId="77777777" w:rsidR="00466325" w:rsidRPr="009254E5" w:rsidRDefault="00466325" w:rsidP="009254E5">
            <w:pPr>
              <w:pStyle w:val="ListParagraph"/>
              <w:numPr>
                <w:ilvl w:val="0"/>
                <w:numId w:val="9"/>
              </w:numPr>
              <w:spacing w:line="276" w:lineRule="auto"/>
              <w:rPr>
                <w:rFonts w:ascii="Times New Roman" w:hAnsi="Times New Roman" w:cs="Times New Roman"/>
                <w:lang w:val="en-US"/>
              </w:rPr>
            </w:pPr>
            <w:r w:rsidRPr="009254E5">
              <w:rPr>
                <w:rFonts w:ascii="Times New Roman" w:hAnsi="Times New Roman" w:cs="Times New Roman"/>
                <w:lang w:val="en-US"/>
              </w:rPr>
              <w:t>Each core department will be requested to prepare a list of mentor from among the core students as well as a list of mentees from the 2</w:t>
            </w:r>
            <w:r w:rsidRPr="009254E5">
              <w:rPr>
                <w:rFonts w:ascii="Times New Roman" w:hAnsi="Times New Roman" w:cs="Times New Roman"/>
                <w:vertAlign w:val="superscript"/>
                <w:lang w:val="en-US"/>
              </w:rPr>
              <w:t>nd</w:t>
            </w:r>
            <w:r w:rsidRPr="009254E5">
              <w:rPr>
                <w:rFonts w:ascii="Times New Roman" w:hAnsi="Times New Roman" w:cs="Times New Roman"/>
                <w:lang w:val="en-US"/>
              </w:rPr>
              <w:t xml:space="preserve"> Semester students. The list will then be filtered by the cell and allocated accordingly. </w:t>
            </w:r>
          </w:p>
          <w:p w14:paraId="512473C1" w14:textId="77777777" w:rsidR="00466325" w:rsidRPr="009254E5" w:rsidRDefault="00466325" w:rsidP="009254E5">
            <w:pPr>
              <w:pStyle w:val="ListParagraph"/>
              <w:numPr>
                <w:ilvl w:val="0"/>
                <w:numId w:val="9"/>
              </w:numPr>
              <w:spacing w:line="276" w:lineRule="auto"/>
              <w:rPr>
                <w:rFonts w:ascii="Times New Roman" w:hAnsi="Times New Roman" w:cs="Times New Roman"/>
                <w:lang w:val="en-US"/>
              </w:rPr>
            </w:pPr>
            <w:r w:rsidRPr="009254E5">
              <w:rPr>
                <w:rFonts w:ascii="Times New Roman" w:hAnsi="Times New Roman" w:cs="Times New Roman"/>
                <w:lang w:val="en-US"/>
              </w:rPr>
              <w:t>Feedback form will be given to the students by the end of the ongoing session.</w:t>
            </w:r>
          </w:p>
          <w:p w14:paraId="515094C9" w14:textId="3CC4EF1F" w:rsidR="00466325" w:rsidRPr="009254E5" w:rsidRDefault="00466325" w:rsidP="009254E5">
            <w:pPr>
              <w:pStyle w:val="ListParagraph"/>
              <w:numPr>
                <w:ilvl w:val="0"/>
                <w:numId w:val="9"/>
              </w:numPr>
              <w:spacing w:line="276" w:lineRule="auto"/>
              <w:rPr>
                <w:rFonts w:ascii="Times New Roman" w:hAnsi="Times New Roman" w:cs="Times New Roman"/>
                <w:lang w:val="en-US"/>
              </w:rPr>
            </w:pPr>
            <w:r w:rsidRPr="009254E5">
              <w:rPr>
                <w:rFonts w:ascii="Times New Roman" w:hAnsi="Times New Roman" w:cs="Times New Roman"/>
                <w:lang w:val="en-US"/>
              </w:rPr>
              <w:t xml:space="preserve">For the next academic session, a new list of Peer Mentor Supervisor, Mentor and Mentee list will be prepared. </w:t>
            </w:r>
          </w:p>
        </w:tc>
      </w:tr>
      <w:tr w:rsidR="00C04AAC" w:rsidRPr="009254E5" w14:paraId="17603863" w14:textId="77777777" w:rsidTr="00C04AAC">
        <w:tc>
          <w:tcPr>
            <w:tcW w:w="704" w:type="dxa"/>
          </w:tcPr>
          <w:p w14:paraId="1FB9EC36" w14:textId="7E79871B"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14</w:t>
            </w:r>
          </w:p>
        </w:tc>
        <w:tc>
          <w:tcPr>
            <w:tcW w:w="3544" w:type="dxa"/>
          </w:tcPr>
          <w:p w14:paraId="3AA79E9F"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Skill Development Cell</w:t>
            </w:r>
          </w:p>
        </w:tc>
        <w:tc>
          <w:tcPr>
            <w:tcW w:w="4762" w:type="dxa"/>
          </w:tcPr>
          <w:p w14:paraId="78CC4F12" w14:textId="77777777" w:rsidR="00C04AAC" w:rsidRPr="009254E5" w:rsidRDefault="00466325" w:rsidP="009254E5">
            <w:pPr>
              <w:pStyle w:val="ListParagraph"/>
              <w:numPr>
                <w:ilvl w:val="0"/>
                <w:numId w:val="14"/>
              </w:numPr>
              <w:spacing w:line="276" w:lineRule="auto"/>
              <w:rPr>
                <w:rFonts w:ascii="Times New Roman" w:hAnsi="Times New Roman" w:cs="Times New Roman"/>
                <w:lang w:val="en-US"/>
              </w:rPr>
            </w:pPr>
            <w:r w:rsidRPr="009254E5">
              <w:rPr>
                <w:rFonts w:ascii="Times New Roman" w:hAnsi="Times New Roman" w:cs="Times New Roman"/>
                <w:lang w:val="en-US"/>
              </w:rPr>
              <w:t>To organize ‘Basic Course in Photography’ class during the month of February 2020.</w:t>
            </w:r>
          </w:p>
          <w:p w14:paraId="626D82BB" w14:textId="0D28434A" w:rsidR="00466325" w:rsidRPr="009254E5" w:rsidRDefault="00466325" w:rsidP="009254E5">
            <w:pPr>
              <w:pStyle w:val="ListParagraph"/>
              <w:numPr>
                <w:ilvl w:val="0"/>
                <w:numId w:val="14"/>
              </w:numPr>
              <w:spacing w:line="276" w:lineRule="auto"/>
              <w:rPr>
                <w:rFonts w:ascii="Times New Roman" w:hAnsi="Times New Roman" w:cs="Times New Roman"/>
                <w:lang w:val="en-US"/>
              </w:rPr>
            </w:pPr>
            <w:r w:rsidRPr="009254E5">
              <w:rPr>
                <w:rFonts w:ascii="Times New Roman" w:hAnsi="Times New Roman" w:cs="Times New Roman"/>
                <w:lang w:val="en-US"/>
              </w:rPr>
              <w:t>To organize ‘Baking Class’ during the month of April 2020.</w:t>
            </w:r>
          </w:p>
          <w:p w14:paraId="1D5AB545" w14:textId="21D04C9D" w:rsidR="00466325" w:rsidRPr="009254E5" w:rsidRDefault="00466325" w:rsidP="009254E5">
            <w:pPr>
              <w:pStyle w:val="ListParagraph"/>
              <w:numPr>
                <w:ilvl w:val="0"/>
                <w:numId w:val="14"/>
              </w:numPr>
              <w:spacing w:line="276" w:lineRule="auto"/>
              <w:rPr>
                <w:rFonts w:ascii="Times New Roman" w:hAnsi="Times New Roman" w:cs="Times New Roman"/>
                <w:lang w:val="en-US"/>
              </w:rPr>
            </w:pPr>
            <w:r w:rsidRPr="009254E5">
              <w:rPr>
                <w:rFonts w:ascii="Times New Roman" w:hAnsi="Times New Roman" w:cs="Times New Roman"/>
                <w:lang w:val="en-US"/>
              </w:rPr>
              <w:t>To organize ‘Flower Arrangement class’ during the month of July 2020.</w:t>
            </w:r>
          </w:p>
          <w:p w14:paraId="4B7D0CC8" w14:textId="7C102506" w:rsidR="00466325" w:rsidRPr="009254E5" w:rsidRDefault="00466325" w:rsidP="009254E5">
            <w:pPr>
              <w:pStyle w:val="ListParagraph"/>
              <w:numPr>
                <w:ilvl w:val="0"/>
                <w:numId w:val="14"/>
              </w:numPr>
              <w:spacing w:line="276" w:lineRule="auto"/>
              <w:rPr>
                <w:rFonts w:ascii="Times New Roman" w:hAnsi="Times New Roman" w:cs="Times New Roman"/>
                <w:lang w:val="en-US"/>
              </w:rPr>
            </w:pPr>
            <w:r w:rsidRPr="009254E5">
              <w:rPr>
                <w:rFonts w:ascii="Times New Roman" w:hAnsi="Times New Roman" w:cs="Times New Roman"/>
                <w:lang w:val="en-US"/>
              </w:rPr>
              <w:lastRenderedPageBreak/>
              <w:t>To organize ‘Basic Course in Traditional Skill (Handloom)’ during the month of August and September 2020.</w:t>
            </w:r>
          </w:p>
        </w:tc>
      </w:tr>
      <w:tr w:rsidR="00C04AAC" w:rsidRPr="009254E5" w14:paraId="63D0A79B" w14:textId="77777777" w:rsidTr="00C04AAC">
        <w:tc>
          <w:tcPr>
            <w:tcW w:w="704" w:type="dxa"/>
          </w:tcPr>
          <w:p w14:paraId="615FFEBC" w14:textId="3BE8E624"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lastRenderedPageBreak/>
              <w:t>15</w:t>
            </w:r>
          </w:p>
        </w:tc>
        <w:tc>
          <w:tcPr>
            <w:tcW w:w="3544" w:type="dxa"/>
          </w:tcPr>
          <w:p w14:paraId="3ABC6B28"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Adventure Club</w:t>
            </w:r>
          </w:p>
        </w:tc>
        <w:tc>
          <w:tcPr>
            <w:tcW w:w="4762" w:type="dxa"/>
          </w:tcPr>
          <w:p w14:paraId="6967B6D8" w14:textId="77777777" w:rsidR="00C04AAC" w:rsidRPr="009254E5" w:rsidRDefault="00C04AAC" w:rsidP="009254E5">
            <w:pPr>
              <w:pStyle w:val="ListParagraph"/>
              <w:numPr>
                <w:ilvl w:val="0"/>
                <w:numId w:val="2"/>
              </w:numPr>
              <w:spacing w:line="276" w:lineRule="auto"/>
              <w:rPr>
                <w:rFonts w:ascii="Times New Roman" w:hAnsi="Times New Roman" w:cs="Times New Roman"/>
                <w:lang w:val="en-US"/>
              </w:rPr>
            </w:pPr>
            <w:r w:rsidRPr="009254E5">
              <w:rPr>
                <w:rFonts w:ascii="Times New Roman" w:hAnsi="Times New Roman" w:cs="Times New Roman"/>
                <w:lang w:val="en-US"/>
              </w:rPr>
              <w:t>One-day Caving Training at Pakaw Park.</w:t>
            </w:r>
          </w:p>
          <w:p w14:paraId="4ADE6A17" w14:textId="77777777" w:rsidR="00C04AAC" w:rsidRPr="009254E5" w:rsidRDefault="00C04AAC" w:rsidP="009254E5">
            <w:pPr>
              <w:pStyle w:val="ListParagraph"/>
              <w:numPr>
                <w:ilvl w:val="0"/>
                <w:numId w:val="2"/>
              </w:numPr>
              <w:spacing w:line="276" w:lineRule="auto"/>
              <w:rPr>
                <w:rFonts w:ascii="Times New Roman" w:hAnsi="Times New Roman" w:cs="Times New Roman"/>
                <w:lang w:val="en-US"/>
              </w:rPr>
            </w:pPr>
            <w:r w:rsidRPr="009254E5">
              <w:rPr>
                <w:rFonts w:ascii="Times New Roman" w:hAnsi="Times New Roman" w:cs="Times New Roman"/>
                <w:lang w:val="en-US"/>
              </w:rPr>
              <w:t>One-week expedition.</w:t>
            </w:r>
          </w:p>
          <w:p w14:paraId="5198C43A" w14:textId="77777777" w:rsidR="00C04AAC" w:rsidRPr="009254E5" w:rsidRDefault="00C04AAC" w:rsidP="009254E5">
            <w:pPr>
              <w:pStyle w:val="ListParagraph"/>
              <w:numPr>
                <w:ilvl w:val="0"/>
                <w:numId w:val="2"/>
              </w:numPr>
              <w:spacing w:line="276" w:lineRule="auto"/>
              <w:rPr>
                <w:rFonts w:ascii="Times New Roman" w:hAnsi="Times New Roman" w:cs="Times New Roman"/>
                <w:lang w:val="en-US"/>
              </w:rPr>
            </w:pPr>
            <w:r w:rsidRPr="009254E5">
              <w:rPr>
                <w:rFonts w:ascii="Times New Roman" w:hAnsi="Times New Roman" w:cs="Times New Roman"/>
                <w:lang w:val="en-US"/>
              </w:rPr>
              <w:t>One-day Rappelling.</w:t>
            </w:r>
          </w:p>
          <w:p w14:paraId="6CACD709" w14:textId="77777777" w:rsidR="00C04AAC" w:rsidRPr="009254E5" w:rsidRDefault="00C04AAC" w:rsidP="009254E5">
            <w:pPr>
              <w:pStyle w:val="ListParagraph"/>
              <w:numPr>
                <w:ilvl w:val="0"/>
                <w:numId w:val="2"/>
              </w:numPr>
              <w:spacing w:line="276" w:lineRule="auto"/>
              <w:rPr>
                <w:rFonts w:ascii="Times New Roman" w:hAnsi="Times New Roman" w:cs="Times New Roman"/>
                <w:lang w:val="en-US"/>
              </w:rPr>
            </w:pPr>
            <w:r w:rsidRPr="009254E5">
              <w:rPr>
                <w:rFonts w:ascii="Times New Roman" w:hAnsi="Times New Roman" w:cs="Times New Roman"/>
                <w:lang w:val="en-US"/>
              </w:rPr>
              <w:t>One-day Jummaring.</w:t>
            </w:r>
          </w:p>
          <w:p w14:paraId="3DC258AD" w14:textId="77777777" w:rsidR="00C04AAC" w:rsidRPr="009254E5" w:rsidRDefault="00C04AAC" w:rsidP="009254E5">
            <w:pPr>
              <w:pStyle w:val="ListParagraph"/>
              <w:numPr>
                <w:ilvl w:val="0"/>
                <w:numId w:val="2"/>
              </w:numPr>
              <w:spacing w:line="276" w:lineRule="auto"/>
              <w:rPr>
                <w:rFonts w:ascii="Times New Roman" w:hAnsi="Times New Roman" w:cs="Times New Roman"/>
                <w:lang w:val="en-US"/>
              </w:rPr>
            </w:pPr>
            <w:r w:rsidRPr="009254E5">
              <w:rPr>
                <w:rFonts w:ascii="Times New Roman" w:hAnsi="Times New Roman" w:cs="Times New Roman"/>
                <w:lang w:val="en-US"/>
              </w:rPr>
              <w:t>One-day trekking.</w:t>
            </w:r>
          </w:p>
        </w:tc>
      </w:tr>
      <w:tr w:rsidR="00C04AAC" w:rsidRPr="009254E5" w14:paraId="4EF5AEBC" w14:textId="77777777" w:rsidTr="00C04AAC">
        <w:tc>
          <w:tcPr>
            <w:tcW w:w="704" w:type="dxa"/>
          </w:tcPr>
          <w:p w14:paraId="56BADF71"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16</w:t>
            </w:r>
          </w:p>
        </w:tc>
        <w:tc>
          <w:tcPr>
            <w:tcW w:w="3544" w:type="dxa"/>
          </w:tcPr>
          <w:p w14:paraId="5A1ACEBC" w14:textId="77777777" w:rsidR="00C04AAC" w:rsidRPr="009254E5" w:rsidRDefault="00C04AAC" w:rsidP="009254E5">
            <w:pPr>
              <w:spacing w:line="276" w:lineRule="auto"/>
              <w:rPr>
                <w:rFonts w:ascii="Times New Roman" w:hAnsi="Times New Roman" w:cs="Times New Roman"/>
                <w:lang w:val="en-US"/>
              </w:rPr>
            </w:pPr>
            <w:r w:rsidRPr="009254E5">
              <w:rPr>
                <w:rFonts w:ascii="Times New Roman" w:hAnsi="Times New Roman" w:cs="Times New Roman"/>
                <w:lang w:val="en-US"/>
              </w:rPr>
              <w:t>Cultural Club</w:t>
            </w:r>
          </w:p>
        </w:tc>
        <w:tc>
          <w:tcPr>
            <w:tcW w:w="4762" w:type="dxa"/>
          </w:tcPr>
          <w:p w14:paraId="60322403" w14:textId="77777777" w:rsidR="00C04AAC" w:rsidRPr="009254E5" w:rsidRDefault="00466325" w:rsidP="009254E5">
            <w:pPr>
              <w:pStyle w:val="ListParagraph"/>
              <w:numPr>
                <w:ilvl w:val="0"/>
                <w:numId w:val="13"/>
              </w:numPr>
              <w:spacing w:line="276" w:lineRule="auto"/>
              <w:rPr>
                <w:rFonts w:ascii="Times New Roman" w:hAnsi="Times New Roman" w:cs="Times New Roman"/>
                <w:lang w:val="en-US"/>
              </w:rPr>
            </w:pPr>
            <w:r w:rsidRPr="009254E5">
              <w:rPr>
                <w:rFonts w:ascii="Times New Roman" w:hAnsi="Times New Roman" w:cs="Times New Roman"/>
                <w:lang w:val="en-US"/>
              </w:rPr>
              <w:t>To observe Cultural Day in the college during the first week of March 2020.</w:t>
            </w:r>
          </w:p>
          <w:p w14:paraId="6B779416" w14:textId="77777777" w:rsidR="00466325" w:rsidRPr="009254E5" w:rsidRDefault="00466325" w:rsidP="009254E5">
            <w:pPr>
              <w:pStyle w:val="ListParagraph"/>
              <w:numPr>
                <w:ilvl w:val="0"/>
                <w:numId w:val="13"/>
              </w:numPr>
              <w:spacing w:line="276" w:lineRule="auto"/>
              <w:rPr>
                <w:rFonts w:ascii="Times New Roman" w:hAnsi="Times New Roman" w:cs="Times New Roman"/>
                <w:lang w:val="en-US"/>
              </w:rPr>
            </w:pPr>
            <w:r w:rsidRPr="009254E5">
              <w:rPr>
                <w:rFonts w:ascii="Times New Roman" w:hAnsi="Times New Roman" w:cs="Times New Roman"/>
                <w:lang w:val="en-US"/>
              </w:rPr>
              <w:t xml:space="preserve">To promote cultural values among the students during the first week of March 2020. </w:t>
            </w:r>
          </w:p>
          <w:p w14:paraId="60109F7C" w14:textId="77777777" w:rsidR="00466325" w:rsidRPr="009254E5" w:rsidRDefault="00466325" w:rsidP="009254E5">
            <w:pPr>
              <w:pStyle w:val="ListParagraph"/>
              <w:numPr>
                <w:ilvl w:val="0"/>
                <w:numId w:val="13"/>
              </w:numPr>
              <w:spacing w:line="276" w:lineRule="auto"/>
              <w:rPr>
                <w:rFonts w:ascii="Times New Roman" w:hAnsi="Times New Roman" w:cs="Times New Roman"/>
                <w:lang w:val="en-US"/>
              </w:rPr>
            </w:pPr>
            <w:r w:rsidRPr="009254E5">
              <w:rPr>
                <w:rFonts w:ascii="Times New Roman" w:hAnsi="Times New Roman" w:cs="Times New Roman"/>
                <w:lang w:val="en-US"/>
              </w:rPr>
              <w:t xml:space="preserve">To conduct awareness programme on Cultural Values among the school children at Dawrpui Vengthar area in April/May 2020. </w:t>
            </w:r>
          </w:p>
          <w:p w14:paraId="02CC5DC6" w14:textId="77777777" w:rsidR="00466325" w:rsidRPr="009254E5" w:rsidRDefault="00466325" w:rsidP="009254E5">
            <w:pPr>
              <w:pStyle w:val="ListParagraph"/>
              <w:numPr>
                <w:ilvl w:val="0"/>
                <w:numId w:val="13"/>
              </w:numPr>
              <w:spacing w:line="276" w:lineRule="auto"/>
              <w:rPr>
                <w:rFonts w:ascii="Times New Roman" w:hAnsi="Times New Roman" w:cs="Times New Roman"/>
                <w:lang w:val="en-US"/>
              </w:rPr>
            </w:pPr>
            <w:r w:rsidRPr="009254E5">
              <w:rPr>
                <w:rFonts w:ascii="Times New Roman" w:hAnsi="Times New Roman" w:cs="Times New Roman"/>
                <w:lang w:val="en-US"/>
              </w:rPr>
              <w:t>To participate in cultural programme organized by Mizoram Cultural Organisation and Art and Culture Department, Govt. of Mizoram during 2020-2021.</w:t>
            </w:r>
          </w:p>
          <w:p w14:paraId="5179F696" w14:textId="3659E659" w:rsidR="00466325" w:rsidRPr="009254E5" w:rsidRDefault="00466325" w:rsidP="009254E5">
            <w:pPr>
              <w:pStyle w:val="ListParagraph"/>
              <w:numPr>
                <w:ilvl w:val="0"/>
                <w:numId w:val="13"/>
              </w:numPr>
              <w:spacing w:line="276" w:lineRule="auto"/>
              <w:rPr>
                <w:rFonts w:ascii="Times New Roman" w:hAnsi="Times New Roman" w:cs="Times New Roman"/>
                <w:lang w:val="en-US"/>
              </w:rPr>
            </w:pPr>
            <w:r w:rsidRPr="009254E5">
              <w:rPr>
                <w:rFonts w:ascii="Times New Roman" w:hAnsi="Times New Roman" w:cs="Times New Roman"/>
                <w:lang w:val="en-US"/>
              </w:rPr>
              <w:t>To organize cultural exchange programme with other State in the next semester i.e., June to December 2020.</w:t>
            </w:r>
          </w:p>
        </w:tc>
      </w:tr>
    </w:tbl>
    <w:p w14:paraId="423D3EC2" w14:textId="75361B84" w:rsidR="00C04AAC" w:rsidRPr="009254E5" w:rsidRDefault="00C04AAC" w:rsidP="009254E5">
      <w:pPr>
        <w:spacing w:line="276" w:lineRule="auto"/>
        <w:rPr>
          <w:rFonts w:ascii="Times New Roman" w:hAnsi="Times New Roman" w:cs="Times New Roman"/>
          <w:lang w:val="en-US"/>
        </w:rPr>
      </w:pPr>
    </w:p>
    <w:sectPr w:rsidR="00C04AAC" w:rsidRPr="009254E5" w:rsidSect="0011263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1013"/>
    <w:multiLevelType w:val="hybridMultilevel"/>
    <w:tmpl w:val="4A200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385AAB"/>
    <w:multiLevelType w:val="hybridMultilevel"/>
    <w:tmpl w:val="DF14B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7E2AF9"/>
    <w:multiLevelType w:val="hybridMultilevel"/>
    <w:tmpl w:val="47AAD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FE1395"/>
    <w:multiLevelType w:val="hybridMultilevel"/>
    <w:tmpl w:val="5FFA7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007A00"/>
    <w:multiLevelType w:val="hybridMultilevel"/>
    <w:tmpl w:val="CE1A4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F631D5"/>
    <w:multiLevelType w:val="hybridMultilevel"/>
    <w:tmpl w:val="ED489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B5467A"/>
    <w:multiLevelType w:val="hybridMultilevel"/>
    <w:tmpl w:val="8E0E5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096EE0"/>
    <w:multiLevelType w:val="hybridMultilevel"/>
    <w:tmpl w:val="EBB07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D0DDF"/>
    <w:multiLevelType w:val="hybridMultilevel"/>
    <w:tmpl w:val="875AE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31279C"/>
    <w:multiLevelType w:val="hybridMultilevel"/>
    <w:tmpl w:val="964A3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6B2E03"/>
    <w:multiLevelType w:val="hybridMultilevel"/>
    <w:tmpl w:val="C87E3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027EF"/>
    <w:multiLevelType w:val="hybridMultilevel"/>
    <w:tmpl w:val="2D6E4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9F69CD"/>
    <w:multiLevelType w:val="hybridMultilevel"/>
    <w:tmpl w:val="67C69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791273"/>
    <w:multiLevelType w:val="hybridMultilevel"/>
    <w:tmpl w:val="09DE0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854EEA"/>
    <w:multiLevelType w:val="hybridMultilevel"/>
    <w:tmpl w:val="882EC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8"/>
  </w:num>
  <w:num w:numId="4">
    <w:abstractNumId w:val="10"/>
  </w:num>
  <w:num w:numId="5">
    <w:abstractNumId w:val="4"/>
  </w:num>
  <w:num w:numId="6">
    <w:abstractNumId w:val="6"/>
  </w:num>
  <w:num w:numId="7">
    <w:abstractNumId w:val="3"/>
  </w:num>
  <w:num w:numId="8">
    <w:abstractNumId w:val="0"/>
  </w:num>
  <w:num w:numId="9">
    <w:abstractNumId w:val="9"/>
  </w:num>
  <w:num w:numId="10">
    <w:abstractNumId w:val="11"/>
  </w:num>
  <w:num w:numId="11">
    <w:abstractNumId w:val="13"/>
  </w:num>
  <w:num w:numId="12">
    <w:abstractNumId w:val="7"/>
  </w:num>
  <w:num w:numId="13">
    <w:abstractNumId w:val="2"/>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AAC"/>
    <w:rsid w:val="000F33BD"/>
    <w:rsid w:val="00112633"/>
    <w:rsid w:val="00466325"/>
    <w:rsid w:val="009254E5"/>
    <w:rsid w:val="00B817F9"/>
    <w:rsid w:val="00C04AAC"/>
    <w:rsid w:val="00FF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CC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4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AAC"/>
    <w:pPr>
      <w:ind w:left="720"/>
      <w:contextualSpacing/>
    </w:pPr>
  </w:style>
  <w:style w:type="paragraph" w:styleId="NoSpacing">
    <w:name w:val="No Spacing"/>
    <w:uiPriority w:val="1"/>
    <w:qFormat/>
    <w:rsid w:val="009254E5"/>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5090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1162</Words>
  <Characters>6629</Characters>
  <Application>Microsoft Office Word</Application>
  <DocSecurity>0</DocSecurity>
  <Lines>55</Lines>
  <Paragraphs>15</Paragraphs>
  <ScaleCrop>false</ScaleCrop>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CH-PC</cp:lastModifiedBy>
  <cp:revision>5</cp:revision>
  <dcterms:created xsi:type="dcterms:W3CDTF">2020-02-18T06:39:00Z</dcterms:created>
  <dcterms:modified xsi:type="dcterms:W3CDTF">2021-04-21T09:32:00Z</dcterms:modified>
</cp:coreProperties>
</file>